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CB41" w14:textId="77777777" w:rsidR="00331983" w:rsidRPr="005921F8" w:rsidRDefault="00331983" w:rsidP="00AC557B">
      <w:pPr>
        <w:pStyle w:val="SubTitle2"/>
        <w:rPr>
          <w:rFonts w:ascii="Arial Narrow" w:hAnsi="Arial Narrow"/>
          <w:noProof/>
          <w:lang w:val="hr-HR"/>
        </w:rPr>
      </w:pPr>
    </w:p>
    <w:p w14:paraId="098A7627" w14:textId="77777777" w:rsidR="004354F1" w:rsidRPr="005921F8" w:rsidRDefault="004354F1" w:rsidP="00AC557B">
      <w:pPr>
        <w:pStyle w:val="SubTitle2"/>
        <w:rPr>
          <w:rFonts w:ascii="Arial Narrow" w:hAnsi="Arial Narrow"/>
          <w:noProof/>
          <w:lang w:val="hr-HR"/>
        </w:rPr>
      </w:pPr>
    </w:p>
    <w:p w14:paraId="1FE35B42" w14:textId="77777777" w:rsidR="004354F1" w:rsidRPr="005921F8" w:rsidRDefault="004354F1" w:rsidP="00AC557B">
      <w:pPr>
        <w:pStyle w:val="SubTitle2"/>
        <w:rPr>
          <w:rFonts w:ascii="Arial Narrow" w:hAnsi="Arial Narrow"/>
          <w:noProof/>
          <w:lang w:val="hr-HR"/>
        </w:rPr>
      </w:pPr>
    </w:p>
    <w:p w14:paraId="7030C971" w14:textId="77777777" w:rsidR="004354F1" w:rsidRPr="005921F8" w:rsidRDefault="004354F1" w:rsidP="00AC557B">
      <w:pPr>
        <w:pStyle w:val="SubTitle2"/>
        <w:rPr>
          <w:rFonts w:ascii="Arial Narrow" w:hAnsi="Arial Narrow"/>
          <w:noProof/>
          <w:lang w:val="hr-HR"/>
        </w:rPr>
      </w:pPr>
    </w:p>
    <w:p w14:paraId="1AACE56B" w14:textId="77777777" w:rsidR="004354F1" w:rsidRPr="005921F8" w:rsidRDefault="004354F1" w:rsidP="00AC557B">
      <w:pPr>
        <w:pStyle w:val="SubTitle2"/>
        <w:rPr>
          <w:rFonts w:ascii="Arial Narrow" w:hAnsi="Arial Narrow"/>
          <w:noProof/>
          <w:lang w:val="hr-HR"/>
        </w:rPr>
      </w:pPr>
    </w:p>
    <w:p w14:paraId="75EA0CF7" w14:textId="6F08D91C" w:rsidR="004354F1" w:rsidRPr="005921F8" w:rsidRDefault="00A772B1" w:rsidP="004354F1">
      <w:pPr>
        <w:pStyle w:val="SubTitle2"/>
        <w:rPr>
          <w:rFonts w:ascii="Arial Narrow" w:hAnsi="Arial Narrow"/>
          <w:noProof/>
          <w:lang w:val="hr-HR"/>
        </w:rPr>
      </w:pPr>
      <w:r w:rsidRPr="005921F8">
        <w:rPr>
          <w:rFonts w:ascii="Arial Narrow" w:hAnsi="Arial Narrow"/>
          <w:noProof/>
          <w:snapToGrid/>
          <w:lang w:val="hr-HR" w:eastAsia="hr-HR"/>
        </w:rPr>
        <w:drawing>
          <wp:anchor distT="0" distB="0" distL="114300" distR="114300" simplePos="0" relativeHeight="251657728" behindDoc="0" locked="0" layoutInCell="1" allowOverlap="1" wp14:anchorId="714EA37B" wp14:editId="75FFBD2A">
            <wp:simplePos x="0" y="0"/>
            <wp:positionH relativeFrom="column">
              <wp:posOffset>2369820</wp:posOffset>
            </wp:positionH>
            <wp:positionV relativeFrom="paragraph">
              <wp:posOffset>-1986280</wp:posOffset>
            </wp:positionV>
            <wp:extent cx="1372870" cy="1692275"/>
            <wp:effectExtent l="0" t="0" r="0" b="0"/>
            <wp:wrapSquare wrapText="right"/>
            <wp:docPr id="4" name="Picture 108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04A6E" w14:textId="77777777" w:rsidR="004354F1" w:rsidRPr="005921F8" w:rsidRDefault="004354F1" w:rsidP="004354F1">
      <w:pPr>
        <w:suppressAutoHyphens/>
        <w:jc w:val="center"/>
        <w:rPr>
          <w:rFonts w:ascii="Arial Narrow" w:hAnsi="Arial Narrow"/>
          <w:b/>
          <w:snapToGrid/>
          <w:sz w:val="32"/>
          <w:szCs w:val="24"/>
          <w:lang w:val="hr-HR" w:eastAsia="ar-SA"/>
        </w:rPr>
      </w:pPr>
      <w:r w:rsidRPr="005921F8">
        <w:rPr>
          <w:rFonts w:ascii="Arial Narrow" w:hAnsi="Arial Narrow"/>
          <w:b/>
          <w:snapToGrid/>
          <w:sz w:val="32"/>
          <w:szCs w:val="24"/>
          <w:lang w:val="hr-HR" w:eastAsia="ar-SA"/>
        </w:rPr>
        <w:t>GRAD LEPOGLAVA</w:t>
      </w:r>
    </w:p>
    <w:p w14:paraId="39342A9D" w14:textId="77777777" w:rsidR="004354F1" w:rsidRPr="005921F8" w:rsidRDefault="004354F1" w:rsidP="004354F1">
      <w:pPr>
        <w:suppressAutoHyphens/>
        <w:rPr>
          <w:rFonts w:ascii="Arial Narrow" w:hAnsi="Arial Narrow"/>
          <w:b/>
          <w:snapToGrid/>
          <w:sz w:val="32"/>
          <w:szCs w:val="24"/>
          <w:lang w:val="hr-HR" w:eastAsia="ar-SA"/>
        </w:rPr>
      </w:pPr>
    </w:p>
    <w:p w14:paraId="21539BE8" w14:textId="77777777" w:rsidR="004354F1" w:rsidRPr="005921F8" w:rsidRDefault="004354F1" w:rsidP="004354F1">
      <w:pPr>
        <w:suppressAutoHyphens/>
        <w:jc w:val="center"/>
        <w:rPr>
          <w:rFonts w:ascii="Arial Narrow" w:hAnsi="Arial Narrow"/>
          <w:snapToGrid/>
          <w:sz w:val="32"/>
          <w:szCs w:val="24"/>
          <w:lang w:val="hr-HR" w:eastAsia="ar-SA"/>
        </w:rPr>
      </w:pPr>
      <w:r w:rsidRPr="005921F8">
        <w:rPr>
          <w:rFonts w:ascii="Arial Narrow" w:hAnsi="Arial Narrow"/>
          <w:b/>
          <w:snapToGrid/>
          <w:sz w:val="32"/>
          <w:szCs w:val="24"/>
          <w:lang w:val="hr-HR" w:eastAsia="ar-SA"/>
        </w:rPr>
        <w:t xml:space="preserve"> </w:t>
      </w:r>
    </w:p>
    <w:p w14:paraId="1F90E914" w14:textId="77777777" w:rsidR="001E010A" w:rsidRDefault="003322E8" w:rsidP="004354F1">
      <w:pPr>
        <w:spacing w:after="240"/>
        <w:jc w:val="center"/>
        <w:rPr>
          <w:rFonts w:ascii="Arial Narrow" w:hAnsi="Arial Narrow"/>
          <w:b/>
          <w:snapToGrid/>
          <w:sz w:val="28"/>
          <w:szCs w:val="24"/>
          <w:lang w:val="hr-HR" w:eastAsia="ar-SA"/>
        </w:rPr>
      </w:pPr>
      <w:r>
        <w:rPr>
          <w:rFonts w:ascii="Arial Narrow" w:hAnsi="Arial Narrow"/>
          <w:b/>
          <w:snapToGrid/>
          <w:sz w:val="28"/>
          <w:szCs w:val="24"/>
          <w:lang w:val="hr-HR" w:eastAsia="ar-SA"/>
        </w:rPr>
        <w:t>JAVNI NATJEČAJ</w:t>
      </w:r>
      <w:r w:rsidR="004354F1" w:rsidRPr="001E010A">
        <w:rPr>
          <w:rFonts w:ascii="Arial Narrow" w:hAnsi="Arial Narrow"/>
          <w:b/>
          <w:snapToGrid/>
          <w:sz w:val="28"/>
          <w:szCs w:val="24"/>
          <w:lang w:val="hr-HR" w:eastAsia="ar-SA"/>
        </w:rPr>
        <w:t xml:space="preserve"> ZA FINANCIRANJE</w:t>
      </w:r>
      <w:r w:rsidR="001E010A" w:rsidRPr="001E010A">
        <w:rPr>
          <w:rFonts w:ascii="Arial Narrow" w:hAnsi="Arial Narrow"/>
          <w:b/>
          <w:snapToGrid/>
          <w:sz w:val="28"/>
          <w:szCs w:val="24"/>
          <w:lang w:val="hr-HR" w:eastAsia="ar-SA"/>
        </w:rPr>
        <w:t xml:space="preserve"> </w:t>
      </w:r>
      <w:r w:rsidR="004354F1" w:rsidRPr="001E010A">
        <w:rPr>
          <w:rFonts w:ascii="Arial Narrow" w:hAnsi="Arial Narrow"/>
          <w:b/>
          <w:snapToGrid/>
          <w:sz w:val="28"/>
          <w:szCs w:val="24"/>
          <w:lang w:val="hr-HR" w:eastAsia="ar-SA"/>
        </w:rPr>
        <w:t xml:space="preserve">PROGRAMA I PROJEKATA </w:t>
      </w:r>
    </w:p>
    <w:p w14:paraId="154A56EC" w14:textId="77777777" w:rsidR="001E010A" w:rsidRDefault="001E010A" w:rsidP="004354F1">
      <w:pPr>
        <w:spacing w:after="240"/>
        <w:jc w:val="center"/>
        <w:rPr>
          <w:rFonts w:ascii="Arial Narrow" w:hAnsi="Arial Narrow"/>
          <w:b/>
          <w:snapToGrid/>
          <w:sz w:val="28"/>
          <w:szCs w:val="24"/>
          <w:lang w:val="hr-HR" w:eastAsia="ar-SA"/>
        </w:rPr>
      </w:pPr>
      <w:r w:rsidRPr="001E010A">
        <w:rPr>
          <w:rFonts w:ascii="Arial Narrow" w:hAnsi="Arial Narrow"/>
          <w:b/>
          <w:snapToGrid/>
          <w:sz w:val="28"/>
          <w:szCs w:val="24"/>
          <w:lang w:val="hr-HR" w:eastAsia="ar-SA"/>
        </w:rPr>
        <w:t xml:space="preserve">OD JAVNOG INTERESA ZA OPĆE DOBRO KOJE PROVODE UDRUGE </w:t>
      </w:r>
    </w:p>
    <w:p w14:paraId="5FF5471E" w14:textId="45FF35A5" w:rsidR="001E010A" w:rsidRPr="001E010A" w:rsidRDefault="001E010A" w:rsidP="004354F1">
      <w:pPr>
        <w:spacing w:after="240"/>
        <w:jc w:val="center"/>
        <w:rPr>
          <w:rFonts w:ascii="Arial Narrow" w:hAnsi="Arial Narrow"/>
          <w:b/>
          <w:snapToGrid/>
          <w:sz w:val="28"/>
          <w:szCs w:val="24"/>
          <w:lang w:val="hr-HR" w:eastAsia="ar-SA"/>
        </w:rPr>
      </w:pPr>
      <w:r w:rsidRPr="001E010A">
        <w:rPr>
          <w:rFonts w:ascii="Arial Narrow" w:hAnsi="Arial Narrow"/>
          <w:b/>
          <w:snapToGrid/>
          <w:sz w:val="28"/>
          <w:szCs w:val="24"/>
          <w:lang w:val="hr-HR" w:eastAsia="ar-SA"/>
        </w:rPr>
        <w:t>NA</w:t>
      </w:r>
      <w:r w:rsidR="00B03388">
        <w:rPr>
          <w:rFonts w:ascii="Arial Narrow" w:hAnsi="Arial Narrow"/>
          <w:b/>
          <w:snapToGrid/>
          <w:sz w:val="28"/>
          <w:szCs w:val="24"/>
          <w:lang w:val="hr-HR" w:eastAsia="ar-SA"/>
        </w:rPr>
        <w:t xml:space="preserve"> PODRUČJU GRADA LEPOGLAVE U 202</w:t>
      </w:r>
      <w:r w:rsidR="00773277">
        <w:rPr>
          <w:rFonts w:ascii="Arial Narrow" w:hAnsi="Arial Narrow"/>
          <w:b/>
          <w:snapToGrid/>
          <w:sz w:val="28"/>
          <w:szCs w:val="24"/>
          <w:lang w:val="hr-HR" w:eastAsia="ar-SA"/>
        </w:rPr>
        <w:t>4</w:t>
      </w:r>
      <w:r w:rsidRPr="001E010A">
        <w:rPr>
          <w:rFonts w:ascii="Arial Narrow" w:hAnsi="Arial Narrow"/>
          <w:b/>
          <w:snapToGrid/>
          <w:sz w:val="28"/>
          <w:szCs w:val="24"/>
          <w:lang w:val="hr-HR" w:eastAsia="ar-SA"/>
        </w:rPr>
        <w:t>. GODINI</w:t>
      </w:r>
    </w:p>
    <w:p w14:paraId="5FB62A41" w14:textId="77777777" w:rsidR="004354F1" w:rsidRPr="005921F8" w:rsidRDefault="004354F1" w:rsidP="004354F1">
      <w:pPr>
        <w:pStyle w:val="SubTitle2"/>
        <w:jc w:val="left"/>
        <w:rPr>
          <w:rFonts w:ascii="Arial Narrow" w:hAnsi="Arial Narrow"/>
          <w:noProof/>
          <w:lang w:val="hr-HR"/>
        </w:rPr>
      </w:pPr>
    </w:p>
    <w:p w14:paraId="6A7FF014" w14:textId="77777777" w:rsidR="0007408E" w:rsidRPr="005921F8" w:rsidRDefault="00331983" w:rsidP="006A7719">
      <w:pPr>
        <w:pStyle w:val="SubTitle1"/>
        <w:rPr>
          <w:rFonts w:ascii="Arial Narrow" w:hAnsi="Arial Narrow"/>
          <w:noProof/>
          <w:lang w:val="hr-HR"/>
        </w:rPr>
      </w:pPr>
      <w:r w:rsidRPr="005921F8">
        <w:rPr>
          <w:rFonts w:ascii="Arial Narrow" w:hAnsi="Arial Narrow"/>
          <w:b w:val="0"/>
          <w:noProof/>
          <w:sz w:val="32"/>
          <w:szCs w:val="32"/>
          <w:lang w:val="hr-HR"/>
        </w:rPr>
        <w:t>Upute za prijavitelje</w:t>
      </w:r>
      <w:r w:rsidR="0007408E" w:rsidRPr="005921F8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14:paraId="492A21C1" w14:textId="77777777" w:rsidR="00331983" w:rsidRPr="00F764EB" w:rsidRDefault="00331983" w:rsidP="00331983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</w:p>
    <w:p w14:paraId="705DD7EE" w14:textId="267436A3" w:rsidR="003A34E9" w:rsidRPr="005921F8" w:rsidRDefault="00331983" w:rsidP="003A34E9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 w:rsidRPr="005921F8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Datum </w:t>
      </w:r>
      <w:r w:rsidR="00D07D00" w:rsidRPr="005921F8">
        <w:rPr>
          <w:rFonts w:ascii="Arial Narrow" w:hAnsi="Arial Narrow"/>
          <w:b w:val="0"/>
          <w:noProof/>
          <w:sz w:val="32"/>
          <w:szCs w:val="32"/>
          <w:lang w:val="hr-HR"/>
        </w:rPr>
        <w:t>objave</w:t>
      </w:r>
      <w:r w:rsidRPr="005921F8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natječaja</w:t>
      </w:r>
      <w:r w:rsidR="00F764EB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  <w:r w:rsidR="001E010A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  <w:r w:rsidR="004018BC">
        <w:rPr>
          <w:rFonts w:ascii="Arial Narrow" w:hAnsi="Arial Narrow"/>
          <w:b w:val="0"/>
          <w:noProof/>
          <w:sz w:val="32"/>
          <w:szCs w:val="32"/>
          <w:lang w:val="hr-HR"/>
        </w:rPr>
        <w:t>9</w:t>
      </w:r>
      <w:r w:rsidR="00B03388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. </w:t>
      </w:r>
      <w:r w:rsidR="007107F9">
        <w:rPr>
          <w:rFonts w:ascii="Arial Narrow" w:hAnsi="Arial Narrow"/>
          <w:b w:val="0"/>
          <w:noProof/>
          <w:sz w:val="32"/>
          <w:szCs w:val="32"/>
          <w:lang w:val="hr-HR"/>
        </w:rPr>
        <w:t>veljače</w:t>
      </w:r>
      <w:r w:rsidR="00B03388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202</w:t>
      </w:r>
      <w:r w:rsidR="007107F9">
        <w:rPr>
          <w:rFonts w:ascii="Arial Narrow" w:hAnsi="Arial Narrow"/>
          <w:b w:val="0"/>
          <w:noProof/>
          <w:sz w:val="32"/>
          <w:szCs w:val="32"/>
          <w:lang w:val="hr-HR"/>
        </w:rPr>
        <w:t>4</w:t>
      </w:r>
      <w:r w:rsidR="00F764EB">
        <w:rPr>
          <w:rFonts w:ascii="Arial Narrow" w:hAnsi="Arial Narrow"/>
          <w:b w:val="0"/>
          <w:noProof/>
          <w:sz w:val="32"/>
          <w:szCs w:val="32"/>
          <w:lang w:val="hr-HR"/>
        </w:rPr>
        <w:t>.</w:t>
      </w:r>
    </w:p>
    <w:p w14:paraId="5B31B81A" w14:textId="46C76130" w:rsidR="0095253F" w:rsidRDefault="00331983" w:rsidP="002E4545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 w:rsidRPr="005921F8">
        <w:rPr>
          <w:rFonts w:ascii="Arial Narrow" w:hAnsi="Arial Narrow"/>
          <w:b w:val="0"/>
          <w:noProof/>
          <w:szCs w:val="32"/>
          <w:lang w:val="hr-HR"/>
        </w:rPr>
        <w:t>Rok za dostavu prijava</w:t>
      </w:r>
      <w:r w:rsidR="00D07D00" w:rsidRPr="005921F8">
        <w:rPr>
          <w:rFonts w:ascii="Arial Narrow" w:hAnsi="Arial Narrow"/>
          <w:b w:val="0"/>
          <w:noProof/>
          <w:szCs w:val="32"/>
          <w:lang w:val="hr-HR"/>
        </w:rPr>
        <w:t xml:space="preserve">: </w:t>
      </w:r>
      <w:r w:rsidR="007107F9">
        <w:rPr>
          <w:rFonts w:ascii="Arial Narrow" w:hAnsi="Arial Narrow"/>
          <w:b w:val="0"/>
          <w:noProof/>
          <w:szCs w:val="32"/>
          <w:lang w:val="hr-HR"/>
        </w:rPr>
        <w:t>1</w:t>
      </w:r>
      <w:r w:rsidR="004018BC">
        <w:rPr>
          <w:rFonts w:ascii="Arial Narrow" w:hAnsi="Arial Narrow"/>
          <w:b w:val="0"/>
          <w:noProof/>
          <w:szCs w:val="32"/>
          <w:lang w:val="hr-HR"/>
        </w:rPr>
        <w:t>1</w:t>
      </w:r>
      <w:r w:rsidR="00C92445">
        <w:rPr>
          <w:rFonts w:ascii="Arial Narrow" w:hAnsi="Arial Narrow"/>
          <w:b w:val="0"/>
          <w:noProof/>
          <w:szCs w:val="32"/>
          <w:lang w:val="hr-HR"/>
        </w:rPr>
        <w:t xml:space="preserve">. </w:t>
      </w:r>
      <w:r w:rsidR="007107F9">
        <w:rPr>
          <w:rFonts w:ascii="Arial Narrow" w:hAnsi="Arial Narrow"/>
          <w:b w:val="0"/>
          <w:noProof/>
          <w:szCs w:val="32"/>
          <w:lang w:val="hr-HR"/>
        </w:rPr>
        <w:t>ožujka 2024.</w:t>
      </w:r>
    </w:p>
    <w:p w14:paraId="1D6EA2FF" w14:textId="77777777" w:rsidR="006A7B84" w:rsidRDefault="006A7B84" w:rsidP="002E4545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</w:p>
    <w:p w14:paraId="368932C1" w14:textId="77777777" w:rsidR="006A7B84" w:rsidRDefault="006A7B84" w:rsidP="002E4545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</w:p>
    <w:p w14:paraId="0861F2FB" w14:textId="77777777" w:rsidR="006A7B84" w:rsidRDefault="006A7B84" w:rsidP="002E4545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</w:p>
    <w:p w14:paraId="43E73D25" w14:textId="77777777" w:rsidR="006A7B84" w:rsidRDefault="006A7B84" w:rsidP="002E4545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</w:p>
    <w:p w14:paraId="635A2632" w14:textId="77777777" w:rsidR="006A7B84" w:rsidRPr="005921F8" w:rsidRDefault="006A7B84" w:rsidP="002E4545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</w:p>
    <w:p w14:paraId="626C0CC5" w14:textId="42B0FE3F" w:rsidR="006A7B84" w:rsidRDefault="006A7B84">
      <w:bookmarkStart w:id="0" w:name="_Toc419712050"/>
    </w:p>
    <w:p w14:paraId="105C64D8" w14:textId="763D4299" w:rsidR="00773277" w:rsidRDefault="00773277"/>
    <w:p w14:paraId="1D7093FD" w14:textId="2B57EACE" w:rsidR="0007408E" w:rsidRPr="005921F8" w:rsidRDefault="002E4545" w:rsidP="00C26552">
      <w:pPr>
        <w:pStyle w:val="Guidelines1"/>
        <w:spacing w:after="0"/>
        <w:outlineLvl w:val="0"/>
        <w:rPr>
          <w:rFonts w:ascii="Arial Narrow" w:hAnsi="Arial Narrow"/>
          <w:noProof/>
          <w:sz w:val="28"/>
          <w:szCs w:val="28"/>
          <w:lang w:val="hr-HR"/>
        </w:rPr>
      </w:pPr>
      <w:bookmarkStart w:id="1" w:name="_Toc158288581"/>
      <w:bookmarkStart w:id="2" w:name="_Toc158288598"/>
      <w:r w:rsidRPr="005921F8">
        <w:rPr>
          <w:rFonts w:ascii="Arial Narrow" w:hAnsi="Arial Narrow"/>
          <w:noProof/>
          <w:sz w:val="28"/>
          <w:szCs w:val="28"/>
          <w:lang w:val="hr-HR"/>
        </w:rPr>
        <w:lastRenderedPageBreak/>
        <w:t>1</w:t>
      </w:r>
      <w:r w:rsidR="0007408E" w:rsidRPr="005921F8">
        <w:rPr>
          <w:rFonts w:ascii="Arial Narrow" w:hAnsi="Arial Narrow"/>
          <w:noProof/>
          <w:sz w:val="28"/>
          <w:szCs w:val="28"/>
          <w:lang w:val="hr-HR"/>
        </w:rPr>
        <w:t>.</w:t>
      </w:r>
      <w:r w:rsidR="0007408E" w:rsidRPr="005921F8">
        <w:rPr>
          <w:rFonts w:ascii="Arial Narrow" w:hAnsi="Arial Narrow"/>
          <w:noProof/>
          <w:sz w:val="28"/>
          <w:szCs w:val="28"/>
          <w:lang w:val="hr-HR"/>
        </w:rPr>
        <w:tab/>
      </w:r>
      <w:r w:rsidR="008D4C59" w:rsidRPr="005921F8">
        <w:rPr>
          <w:rFonts w:ascii="Arial Narrow" w:hAnsi="Arial Narrow"/>
          <w:noProof/>
          <w:sz w:val="28"/>
          <w:szCs w:val="28"/>
          <w:lang w:val="hr-HR"/>
        </w:rPr>
        <w:t xml:space="preserve">FORMALNI UVJETI </w:t>
      </w:r>
      <w:bookmarkEnd w:id="0"/>
      <w:r w:rsidR="003322E8">
        <w:rPr>
          <w:rFonts w:ascii="Arial Narrow" w:hAnsi="Arial Narrow"/>
          <w:noProof/>
          <w:sz w:val="28"/>
          <w:szCs w:val="28"/>
          <w:lang w:val="hr-HR"/>
        </w:rPr>
        <w:t>JAVNOG NATJEČAJA</w:t>
      </w:r>
      <w:bookmarkEnd w:id="1"/>
      <w:bookmarkEnd w:id="2"/>
    </w:p>
    <w:p w14:paraId="02EA22E3" w14:textId="6DFFD00F" w:rsidR="0007408E" w:rsidRPr="000529F0" w:rsidRDefault="002E4545" w:rsidP="002D0580">
      <w:pPr>
        <w:pStyle w:val="Naslov1"/>
        <w:ind w:firstLine="426"/>
        <w:rPr>
          <w:rFonts w:ascii="Arial Narrow" w:hAnsi="Arial Narrow"/>
          <w:noProof/>
          <w:sz w:val="24"/>
          <w:szCs w:val="18"/>
          <w:lang w:val="hr-HR"/>
        </w:rPr>
      </w:pPr>
      <w:bookmarkStart w:id="3" w:name="_Toc419712051"/>
      <w:bookmarkStart w:id="4" w:name="_Toc158288582"/>
      <w:bookmarkStart w:id="5" w:name="_Toc158288599"/>
      <w:r w:rsidRPr="000529F0">
        <w:rPr>
          <w:rFonts w:ascii="Arial Narrow" w:hAnsi="Arial Narrow"/>
          <w:noProof/>
          <w:sz w:val="24"/>
          <w:szCs w:val="18"/>
          <w:lang w:val="hr-HR"/>
        </w:rPr>
        <w:t>1</w:t>
      </w:r>
      <w:r w:rsidR="0007408E" w:rsidRPr="000529F0">
        <w:rPr>
          <w:rFonts w:ascii="Arial Narrow" w:hAnsi="Arial Narrow"/>
          <w:noProof/>
          <w:sz w:val="24"/>
          <w:szCs w:val="18"/>
          <w:lang w:val="hr-HR"/>
        </w:rPr>
        <w:t>.1.</w:t>
      </w:r>
      <w:r w:rsidR="000529F0">
        <w:rPr>
          <w:rFonts w:ascii="Arial Narrow" w:hAnsi="Arial Narrow"/>
          <w:noProof/>
          <w:sz w:val="24"/>
          <w:szCs w:val="18"/>
          <w:lang w:val="hr-HR"/>
        </w:rPr>
        <w:t xml:space="preserve">   </w:t>
      </w:r>
      <w:r w:rsidR="008D4C59" w:rsidRPr="000529F0">
        <w:rPr>
          <w:rFonts w:ascii="Arial Narrow" w:hAnsi="Arial Narrow"/>
          <w:noProof/>
          <w:sz w:val="24"/>
          <w:szCs w:val="18"/>
          <w:lang w:val="hr-HR"/>
        </w:rPr>
        <w:t>Prihvatljivi prijavitelji</w:t>
      </w:r>
      <w:bookmarkEnd w:id="3"/>
      <w:bookmarkEnd w:id="4"/>
      <w:bookmarkEnd w:id="5"/>
    </w:p>
    <w:p w14:paraId="6B490700" w14:textId="17A51256" w:rsidR="002E4545" w:rsidRPr="000529F0" w:rsidRDefault="00071418" w:rsidP="007E521A">
      <w:pPr>
        <w:pStyle w:val="Text1"/>
        <w:ind w:left="0"/>
        <w:rPr>
          <w:rFonts w:ascii="Arial Narrow" w:hAnsi="Arial Narrow"/>
          <w:noProof/>
          <w:sz w:val="22"/>
          <w:szCs w:val="22"/>
          <w:u w:val="single"/>
          <w:lang w:val="hr-HR"/>
        </w:rPr>
      </w:pPr>
      <w:r w:rsidRPr="000529F0">
        <w:rPr>
          <w:rFonts w:ascii="Arial Narrow" w:hAnsi="Arial Narrow"/>
          <w:noProof/>
          <w:sz w:val="22"/>
          <w:szCs w:val="22"/>
          <w:u w:val="single"/>
          <w:lang w:val="hr-HR"/>
        </w:rPr>
        <w:t>Prijavitelj mora</w:t>
      </w:r>
      <w:r w:rsidR="002E4545" w:rsidRPr="000529F0">
        <w:rPr>
          <w:rFonts w:ascii="Arial Narrow" w:hAnsi="Arial Narrow"/>
          <w:noProof/>
          <w:sz w:val="22"/>
          <w:szCs w:val="22"/>
          <w:u w:val="single"/>
          <w:lang w:val="hr-HR"/>
        </w:rPr>
        <w:t>:</w:t>
      </w:r>
    </w:p>
    <w:p w14:paraId="6B9E6F1B" w14:textId="77777777" w:rsidR="00071418" w:rsidRPr="00F764EB" w:rsidRDefault="002E4545" w:rsidP="00F764EB">
      <w:pPr>
        <w:pStyle w:val="Text1"/>
        <w:numPr>
          <w:ilvl w:val="0"/>
          <w:numId w:val="12"/>
        </w:numPr>
        <w:spacing w:after="0"/>
        <w:rPr>
          <w:rFonts w:ascii="Arial Narrow" w:hAnsi="Arial Narrow"/>
          <w:noProof/>
          <w:sz w:val="22"/>
          <w:szCs w:val="22"/>
          <w:lang w:val="hr-HR"/>
        </w:rPr>
      </w:pPr>
      <w:r w:rsidRPr="004852CC">
        <w:rPr>
          <w:rFonts w:ascii="Arial Narrow" w:hAnsi="Arial Narrow"/>
          <w:noProof/>
          <w:sz w:val="22"/>
          <w:szCs w:val="22"/>
          <w:lang w:val="hr-HR"/>
        </w:rPr>
        <w:t xml:space="preserve">biti </w:t>
      </w:r>
      <w:r w:rsidR="00071418" w:rsidRPr="004852CC">
        <w:rPr>
          <w:rFonts w:ascii="Arial Narrow" w:hAnsi="Arial Narrow"/>
          <w:noProof/>
          <w:sz w:val="22"/>
          <w:szCs w:val="22"/>
          <w:lang w:val="hr-HR"/>
        </w:rPr>
        <w:t>pravna osoba</w:t>
      </w:r>
      <w:r w:rsidR="00071418" w:rsidRPr="00F764EB">
        <w:rPr>
          <w:rFonts w:ascii="Arial Narrow" w:hAnsi="Arial Narrow"/>
          <w:b/>
          <w:noProof/>
          <w:sz w:val="22"/>
          <w:szCs w:val="22"/>
          <w:lang w:val="hr-HR"/>
        </w:rPr>
        <w:t xml:space="preserve"> </w:t>
      </w:r>
      <w:r w:rsidR="007E521A" w:rsidRPr="00F764EB">
        <w:rPr>
          <w:rFonts w:ascii="Arial Narrow" w:hAnsi="Arial Narrow"/>
          <w:noProof/>
          <w:sz w:val="22"/>
          <w:szCs w:val="22"/>
          <w:lang w:val="hr-HR"/>
        </w:rPr>
        <w:t xml:space="preserve">registrirana kao udruga, sukladno Zakonu o udrugama </w:t>
      </w:r>
      <w:r w:rsidR="00071418" w:rsidRPr="00F764EB">
        <w:rPr>
          <w:rFonts w:ascii="Arial Narrow" w:hAnsi="Arial Narrow"/>
          <w:noProof/>
          <w:sz w:val="22"/>
          <w:szCs w:val="22"/>
          <w:lang w:val="hr-HR"/>
        </w:rPr>
        <w:t>koja u svojem temeljnom aktu ima definirano neprofitno djelovanje, registrirana je kao neprofitna organizacija</w:t>
      </w:r>
      <w:r w:rsidR="00071418" w:rsidRPr="00F764EB">
        <w:rPr>
          <w:rFonts w:ascii="Arial Narrow" w:hAnsi="Arial Narrow"/>
          <w:noProof/>
          <w:sz w:val="22"/>
          <w:szCs w:val="22"/>
          <w:vertAlign w:val="superscript"/>
          <w:lang w:val="hr-HR"/>
        </w:rPr>
        <w:footnoteReference w:id="1"/>
      </w:r>
      <w:r w:rsidR="00071418" w:rsidRPr="00F764EB">
        <w:rPr>
          <w:rFonts w:ascii="Arial Narrow" w:hAnsi="Arial Narrow"/>
          <w:noProof/>
          <w:sz w:val="22"/>
          <w:szCs w:val="22"/>
          <w:lang w:val="hr-HR"/>
        </w:rPr>
        <w:t xml:space="preserve">;  </w:t>
      </w:r>
    </w:p>
    <w:p w14:paraId="38194323" w14:textId="77777777" w:rsidR="007E521A" w:rsidRPr="00F764EB" w:rsidRDefault="007E521A" w:rsidP="00F764EB">
      <w:pPr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napToGrid/>
          <w:sz w:val="22"/>
          <w:szCs w:val="22"/>
          <w:lang w:val="hr-HR" w:eastAsia="hr-HR"/>
        </w:rPr>
      </w:pPr>
      <w:r w:rsidRPr="00F764EB">
        <w:rPr>
          <w:rFonts w:ascii="Arial Narrow" w:hAnsi="Arial Narrow"/>
          <w:snapToGrid/>
          <w:sz w:val="22"/>
          <w:szCs w:val="22"/>
          <w:lang w:val="hr-HR" w:eastAsia="hr-HR"/>
        </w:rPr>
        <w:t>imati pravni, financijski i operativni kapacitet za provedbu projekta;</w:t>
      </w:r>
    </w:p>
    <w:p w14:paraId="3C3177F2" w14:textId="77777777" w:rsidR="007E521A" w:rsidRPr="00F764EB" w:rsidRDefault="007E521A" w:rsidP="00F764EB">
      <w:pPr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napToGrid/>
          <w:sz w:val="22"/>
          <w:szCs w:val="22"/>
          <w:lang w:val="hr-HR" w:eastAsia="hr-HR"/>
        </w:rPr>
      </w:pPr>
      <w:r w:rsidRPr="00F764EB">
        <w:rPr>
          <w:rFonts w:ascii="Arial Narrow" w:hAnsi="Arial Narrow"/>
          <w:snapToGrid/>
          <w:sz w:val="22"/>
          <w:szCs w:val="22"/>
          <w:lang w:val="hr-HR" w:eastAsia="hr-HR"/>
        </w:rPr>
        <w:t>imati plaćene sve poreze i druga obvezna davanja u skladu s nacionalnim zakonodavstvom dospjele za plaćanje do uključujući zadnjeg dana u mjesecu prije prijave projektnog prijedloga na natječaj;</w:t>
      </w:r>
    </w:p>
    <w:p w14:paraId="50D35DC6" w14:textId="77777777" w:rsidR="007E521A" w:rsidRPr="00F764EB" w:rsidRDefault="007E521A" w:rsidP="00F764EB">
      <w:pPr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napToGrid/>
          <w:sz w:val="22"/>
          <w:szCs w:val="22"/>
          <w:lang w:val="hr-HR" w:eastAsia="hr-HR"/>
        </w:rPr>
      </w:pPr>
      <w:r w:rsidRPr="00F764EB">
        <w:rPr>
          <w:rFonts w:ascii="Arial Narrow" w:hAnsi="Arial Narrow"/>
          <w:snapToGrid/>
          <w:sz w:val="22"/>
          <w:szCs w:val="22"/>
          <w:lang w:val="hr-HR" w:eastAsia="hr-HR"/>
        </w:rPr>
        <w:t>nije u stečajnom postupku, postupku gašenja, postupku prisilne naplate ili u postupku likvidacije;</w:t>
      </w:r>
    </w:p>
    <w:p w14:paraId="57C14D1F" w14:textId="77777777" w:rsidR="007E521A" w:rsidRPr="00753B94" w:rsidRDefault="007E521A" w:rsidP="00F764EB">
      <w:pPr>
        <w:pStyle w:val="Text1"/>
        <w:numPr>
          <w:ilvl w:val="0"/>
          <w:numId w:val="12"/>
        </w:numPr>
        <w:spacing w:after="0"/>
        <w:rPr>
          <w:rFonts w:ascii="Arial Narrow" w:hAnsi="Arial Narrow"/>
          <w:noProof/>
          <w:sz w:val="22"/>
          <w:szCs w:val="22"/>
          <w:lang w:val="hr-HR"/>
        </w:rPr>
      </w:pPr>
      <w:r w:rsidRPr="00F764EB">
        <w:rPr>
          <w:rFonts w:ascii="Arial Narrow" w:hAnsi="Arial Narrow"/>
          <w:snapToGrid/>
          <w:sz w:val="22"/>
          <w:szCs w:val="22"/>
          <w:lang w:val="hr-HR" w:eastAsia="hr-HR"/>
        </w:rPr>
        <w:t>nije prekršio odredbe o namjenskom korišt</w:t>
      </w:r>
      <w:r w:rsidR="00753B94">
        <w:rPr>
          <w:rFonts w:ascii="Arial Narrow" w:hAnsi="Arial Narrow"/>
          <w:snapToGrid/>
          <w:sz w:val="22"/>
          <w:szCs w:val="22"/>
          <w:lang w:val="hr-HR" w:eastAsia="hr-HR"/>
        </w:rPr>
        <w:t>enju sredstava iz javnih izvora</w:t>
      </w:r>
    </w:p>
    <w:p w14:paraId="2DB87016" w14:textId="77777777" w:rsidR="00753B94" w:rsidRPr="00F764EB" w:rsidRDefault="0034623B" w:rsidP="00F764EB">
      <w:pPr>
        <w:pStyle w:val="Text1"/>
        <w:numPr>
          <w:ilvl w:val="0"/>
          <w:numId w:val="12"/>
        </w:numPr>
        <w:spacing w:after="0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snapToGrid/>
          <w:sz w:val="22"/>
          <w:szCs w:val="22"/>
          <w:lang w:val="hr-HR" w:eastAsia="hr-HR"/>
        </w:rPr>
        <w:t>imati osobu ovlaštenu</w:t>
      </w:r>
      <w:r w:rsidR="00753B94">
        <w:rPr>
          <w:rFonts w:ascii="Arial Narrow" w:hAnsi="Arial Narrow"/>
          <w:snapToGrid/>
          <w:sz w:val="22"/>
          <w:szCs w:val="22"/>
          <w:lang w:val="hr-HR" w:eastAsia="hr-HR"/>
        </w:rPr>
        <w:t xml:space="preserve"> n</w:t>
      </w:r>
      <w:r>
        <w:rPr>
          <w:rFonts w:ascii="Arial Narrow" w:hAnsi="Arial Narrow"/>
          <w:snapToGrid/>
          <w:sz w:val="22"/>
          <w:szCs w:val="22"/>
          <w:lang w:val="hr-HR" w:eastAsia="hr-HR"/>
        </w:rPr>
        <w:t>a zastupanje</w:t>
      </w:r>
      <w:r w:rsidR="00753B94">
        <w:rPr>
          <w:rFonts w:ascii="Arial Narrow" w:hAnsi="Arial Narrow"/>
          <w:snapToGrid/>
          <w:sz w:val="22"/>
          <w:szCs w:val="22"/>
          <w:lang w:val="hr-HR" w:eastAsia="hr-HR"/>
        </w:rPr>
        <w:t xml:space="preserve"> u mandatu</w:t>
      </w:r>
    </w:p>
    <w:p w14:paraId="17B0BCF5" w14:textId="77777777" w:rsidR="00F764EB" w:rsidRPr="005921F8" w:rsidRDefault="00F764EB" w:rsidP="00F764EB">
      <w:pPr>
        <w:pStyle w:val="Text1"/>
        <w:spacing w:after="0"/>
        <w:ind w:left="720"/>
        <w:rPr>
          <w:rFonts w:ascii="Arial Narrow" w:hAnsi="Arial Narrow"/>
          <w:noProof/>
          <w:sz w:val="22"/>
          <w:szCs w:val="22"/>
          <w:lang w:val="hr-HR"/>
        </w:rPr>
      </w:pPr>
    </w:p>
    <w:p w14:paraId="724DC8FC" w14:textId="4A5787CC" w:rsidR="00833D62" w:rsidRDefault="005921F8" w:rsidP="00B90853">
      <w:pPr>
        <w:keepNext/>
        <w:keepLines/>
        <w:widowControl w:val="0"/>
        <w:tabs>
          <w:tab w:val="left" w:pos="360"/>
        </w:tabs>
        <w:ind w:left="284" w:hanging="284"/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0529F0">
        <w:rPr>
          <w:rFonts w:ascii="Arial Narrow" w:hAnsi="Arial Narrow"/>
          <w:noProof/>
          <w:sz w:val="22"/>
          <w:szCs w:val="22"/>
          <w:u w:val="single"/>
          <w:lang w:val="hr-HR"/>
        </w:rPr>
        <w:t>Pravo prijave na Jav</w:t>
      </w:r>
      <w:r w:rsidR="003322E8" w:rsidRPr="000529F0">
        <w:rPr>
          <w:rFonts w:ascii="Arial Narrow" w:hAnsi="Arial Narrow"/>
          <w:noProof/>
          <w:sz w:val="22"/>
          <w:szCs w:val="22"/>
          <w:u w:val="single"/>
          <w:lang w:val="hr-HR"/>
        </w:rPr>
        <w:t>ni natječaj</w:t>
      </w:r>
      <w:r w:rsidR="00833D62" w:rsidRPr="000529F0">
        <w:rPr>
          <w:rFonts w:ascii="Arial Narrow" w:hAnsi="Arial Narrow"/>
          <w:noProof/>
          <w:sz w:val="22"/>
          <w:szCs w:val="22"/>
          <w:u w:val="single"/>
          <w:lang w:val="hr-HR"/>
        </w:rPr>
        <w:t xml:space="preserve"> nemaju</w:t>
      </w:r>
      <w:r w:rsidR="00833D62" w:rsidRPr="00B90853">
        <w:rPr>
          <w:rFonts w:ascii="Arial Narrow" w:hAnsi="Arial Narrow"/>
          <w:noProof/>
          <w:sz w:val="22"/>
          <w:szCs w:val="22"/>
          <w:lang w:val="hr-HR"/>
        </w:rPr>
        <w:t>:</w:t>
      </w:r>
    </w:p>
    <w:p w14:paraId="2D245E6A" w14:textId="77777777" w:rsidR="00B90853" w:rsidRPr="00B90853" w:rsidRDefault="00B90853" w:rsidP="00B90853">
      <w:pPr>
        <w:keepNext/>
        <w:keepLines/>
        <w:widowControl w:val="0"/>
        <w:tabs>
          <w:tab w:val="left" w:pos="360"/>
        </w:tabs>
        <w:ind w:left="284" w:hanging="284"/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14:paraId="6746CD84" w14:textId="77777777" w:rsidR="00833D62" w:rsidRPr="00B90853" w:rsidRDefault="00833D62" w:rsidP="00B90853">
      <w:pPr>
        <w:keepNext/>
        <w:keepLines/>
        <w:widowControl w:val="0"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B90853">
        <w:rPr>
          <w:rFonts w:ascii="Arial Narrow" w:hAnsi="Arial Narrow"/>
          <w:noProof/>
          <w:sz w:val="22"/>
          <w:szCs w:val="22"/>
          <w:lang w:val="hr-HR"/>
        </w:rPr>
        <w:t xml:space="preserve">ogranci, podružnice i slični ustrojbeni oblici udruga koji nisu registrirani sukladno Zakonu o udrugama kao pravne osobe; </w:t>
      </w:r>
    </w:p>
    <w:p w14:paraId="224725F5" w14:textId="77777777" w:rsidR="00833D62" w:rsidRPr="00B90853" w:rsidRDefault="00833D62" w:rsidP="00B90853">
      <w:pPr>
        <w:keepNext/>
        <w:keepLines/>
        <w:widowControl w:val="0"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B90853">
        <w:rPr>
          <w:rFonts w:ascii="Arial Narrow" w:hAnsi="Arial Narrow"/>
          <w:noProof/>
          <w:sz w:val="22"/>
          <w:szCs w:val="22"/>
          <w:lang w:val="hr-HR"/>
        </w:rPr>
        <w:t xml:space="preserve">udruge koje nisu upisane u Registar neprofitnih organizacija; </w:t>
      </w:r>
    </w:p>
    <w:p w14:paraId="1E87FC27" w14:textId="77777777" w:rsidR="00833D62" w:rsidRPr="00B90853" w:rsidRDefault="00833D62" w:rsidP="00B90853">
      <w:pPr>
        <w:keepNext/>
        <w:keepLines/>
        <w:widowControl w:val="0"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B90853">
        <w:rPr>
          <w:rFonts w:ascii="Arial Narrow" w:hAnsi="Arial Narrow"/>
          <w:noProof/>
          <w:sz w:val="22"/>
          <w:szCs w:val="22"/>
          <w:lang w:val="hr-HR"/>
        </w:rPr>
        <w:t xml:space="preserve">strukovne udruge čiji rad/djelatnost nije vezana uz pružanje socijalnih usluga; </w:t>
      </w:r>
    </w:p>
    <w:p w14:paraId="61E116F8" w14:textId="77777777" w:rsidR="00833D62" w:rsidRPr="00B90853" w:rsidRDefault="00833D62" w:rsidP="00B90853">
      <w:pPr>
        <w:keepNext/>
        <w:keepLines/>
        <w:widowControl w:val="0"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B90853">
        <w:rPr>
          <w:rFonts w:ascii="Arial Narrow" w:hAnsi="Arial Narrow"/>
          <w:noProof/>
          <w:sz w:val="22"/>
          <w:szCs w:val="22"/>
          <w:lang w:val="hr-HR"/>
        </w:rPr>
        <w:t xml:space="preserve">udruge koje su nenamjenski trošile prethodno dodijeljena sredstva iz javnih izvora (nemaju pravo prijave sljedeće dvije godine, računajući od godine u kojoj su provodile projekt); </w:t>
      </w:r>
    </w:p>
    <w:p w14:paraId="133B07C8" w14:textId="77777777" w:rsidR="00833D62" w:rsidRPr="00B90853" w:rsidRDefault="00833D62" w:rsidP="00B90853">
      <w:pPr>
        <w:keepNext/>
        <w:keepLines/>
        <w:widowControl w:val="0"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B90853">
        <w:rPr>
          <w:rFonts w:ascii="Arial Narrow" w:hAnsi="Arial Narrow"/>
          <w:noProof/>
          <w:sz w:val="22"/>
          <w:szCs w:val="22"/>
          <w:lang w:val="hr-HR"/>
        </w:rPr>
        <w:t xml:space="preserve">udruge koje su u stečaju; </w:t>
      </w:r>
    </w:p>
    <w:p w14:paraId="5AA63568" w14:textId="77777777" w:rsidR="00833D62" w:rsidRPr="00B90853" w:rsidRDefault="00833D62" w:rsidP="00B90853">
      <w:pPr>
        <w:keepNext/>
        <w:keepLines/>
        <w:widowControl w:val="0"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B90853">
        <w:rPr>
          <w:rFonts w:ascii="Arial Narrow" w:hAnsi="Arial Narrow"/>
          <w:noProof/>
          <w:sz w:val="22"/>
          <w:szCs w:val="22"/>
          <w:lang w:val="hr-HR"/>
        </w:rPr>
        <w:t xml:space="preserve">udruge koje nisu ispunile obveze vezane uz plaćanje doprinosa ili poreza; </w:t>
      </w:r>
    </w:p>
    <w:p w14:paraId="355BC800" w14:textId="77777777" w:rsidR="00833D62" w:rsidRPr="00B90853" w:rsidRDefault="00833D62" w:rsidP="00B90853">
      <w:pPr>
        <w:keepNext/>
        <w:keepLines/>
        <w:widowControl w:val="0"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B90853">
        <w:rPr>
          <w:rFonts w:ascii="Arial Narrow" w:hAnsi="Arial Narrow"/>
          <w:noProof/>
          <w:sz w:val="22"/>
          <w:szCs w:val="22"/>
          <w:lang w:val="hr-HR"/>
        </w:rPr>
        <w:t xml:space="preserve">udruge čiji je jedan od osnivača politička stranka. </w:t>
      </w:r>
    </w:p>
    <w:p w14:paraId="1D146D16" w14:textId="77777777" w:rsidR="00833D62" w:rsidRPr="00B90853" w:rsidRDefault="00833D62" w:rsidP="00B90853">
      <w:pPr>
        <w:keepNext/>
        <w:keepLines/>
        <w:widowControl w:val="0"/>
        <w:tabs>
          <w:tab w:val="left" w:pos="360"/>
        </w:tabs>
        <w:ind w:left="284" w:hanging="284"/>
        <w:jc w:val="both"/>
        <w:rPr>
          <w:rFonts w:ascii="Arial Narrow" w:hAnsi="Arial Narrow"/>
          <w:noProof/>
          <w:sz w:val="22"/>
          <w:szCs w:val="22"/>
          <w:highlight w:val="lightGray"/>
          <w:lang w:val="hr-HR"/>
        </w:rPr>
      </w:pPr>
    </w:p>
    <w:p w14:paraId="15D5A59A" w14:textId="77777777" w:rsidR="000529F0" w:rsidRDefault="002E4545" w:rsidP="00B90853">
      <w:pPr>
        <w:keepNext/>
        <w:keepLines/>
        <w:widowControl w:val="0"/>
        <w:tabs>
          <w:tab w:val="left" w:pos="360"/>
        </w:tabs>
        <w:ind w:left="284" w:hanging="284"/>
        <w:jc w:val="both"/>
        <w:rPr>
          <w:rFonts w:ascii="Arial Narrow" w:hAnsi="Arial Narrow"/>
          <w:noProof/>
          <w:sz w:val="22"/>
          <w:szCs w:val="22"/>
        </w:rPr>
      </w:pPr>
      <w:r w:rsidRPr="00B90853">
        <w:rPr>
          <w:rFonts w:ascii="Arial Narrow" w:hAnsi="Arial Narrow"/>
          <w:noProof/>
          <w:sz w:val="22"/>
          <w:szCs w:val="22"/>
          <w:lang w:val="hr-HR"/>
        </w:rPr>
        <w:t>Jedna udruga može prijaviti najviše</w:t>
      </w:r>
      <w:r w:rsidR="00FD5CB3">
        <w:rPr>
          <w:rFonts w:ascii="Arial Narrow" w:hAnsi="Arial Narrow"/>
          <w:noProof/>
          <w:sz w:val="22"/>
          <w:szCs w:val="22"/>
          <w:lang w:val="hr-HR"/>
        </w:rPr>
        <w:t xml:space="preserve"> jedan (1) projekt odnosno</w:t>
      </w:r>
      <w:r w:rsidR="00AD449C">
        <w:rPr>
          <w:rFonts w:ascii="Arial Narrow" w:hAnsi="Arial Narrow"/>
          <w:noProof/>
          <w:sz w:val="22"/>
          <w:szCs w:val="22"/>
          <w:lang w:val="hr-HR"/>
        </w:rPr>
        <w:t xml:space="preserve"> najviše jedan (1) program</w:t>
      </w:r>
      <w:r w:rsidR="000529F0">
        <w:rPr>
          <w:rFonts w:ascii="Arial Narrow" w:hAnsi="Arial Narrow"/>
          <w:noProof/>
          <w:sz w:val="22"/>
          <w:szCs w:val="22"/>
          <w:lang w:val="hr-HR"/>
        </w:rPr>
        <w:t>, ali P</w:t>
      </w:r>
      <w:r w:rsidR="009F1CA0" w:rsidRPr="00B90853">
        <w:rPr>
          <w:rFonts w:ascii="Arial Narrow" w:hAnsi="Arial Narrow"/>
          <w:noProof/>
          <w:sz w:val="22"/>
          <w:szCs w:val="22"/>
        </w:rPr>
        <w:t>rijavitelj može</w:t>
      </w:r>
    </w:p>
    <w:p w14:paraId="0F02A5F9" w14:textId="7A011027" w:rsidR="009F1CA0" w:rsidRDefault="009F1CA0" w:rsidP="00B90853">
      <w:pPr>
        <w:keepNext/>
        <w:keepLines/>
        <w:widowControl w:val="0"/>
        <w:tabs>
          <w:tab w:val="left" w:pos="360"/>
        </w:tabs>
        <w:ind w:left="284" w:hanging="284"/>
        <w:jc w:val="both"/>
        <w:rPr>
          <w:rFonts w:ascii="Arial Narrow" w:hAnsi="Arial Narrow"/>
          <w:noProof/>
          <w:sz w:val="22"/>
          <w:szCs w:val="22"/>
        </w:rPr>
      </w:pPr>
      <w:r w:rsidRPr="00B90853">
        <w:rPr>
          <w:rFonts w:ascii="Arial Narrow" w:hAnsi="Arial Narrow"/>
          <w:noProof/>
          <w:sz w:val="22"/>
          <w:szCs w:val="22"/>
        </w:rPr>
        <w:t>istovremeno biti partner u drugoj prijavi.</w:t>
      </w:r>
    </w:p>
    <w:p w14:paraId="7A300DAF" w14:textId="77777777" w:rsidR="000529F0" w:rsidRDefault="000529F0" w:rsidP="00B90853">
      <w:pPr>
        <w:keepNext/>
        <w:keepLines/>
        <w:widowControl w:val="0"/>
        <w:tabs>
          <w:tab w:val="left" w:pos="360"/>
        </w:tabs>
        <w:ind w:left="284" w:hanging="284"/>
        <w:jc w:val="both"/>
        <w:rPr>
          <w:rFonts w:ascii="Arial Narrow" w:hAnsi="Arial Narrow"/>
          <w:noProof/>
          <w:sz w:val="22"/>
          <w:szCs w:val="22"/>
        </w:rPr>
      </w:pPr>
    </w:p>
    <w:p w14:paraId="455548F0" w14:textId="77777777" w:rsidR="000529F0" w:rsidRPr="00B90853" w:rsidRDefault="000529F0" w:rsidP="00B90853">
      <w:pPr>
        <w:keepNext/>
        <w:keepLines/>
        <w:widowControl w:val="0"/>
        <w:tabs>
          <w:tab w:val="left" w:pos="360"/>
        </w:tabs>
        <w:ind w:left="284" w:hanging="284"/>
        <w:jc w:val="both"/>
        <w:rPr>
          <w:rFonts w:ascii="Arial Narrow" w:hAnsi="Arial Narrow"/>
          <w:noProof/>
          <w:sz w:val="22"/>
          <w:szCs w:val="22"/>
        </w:rPr>
      </w:pPr>
    </w:p>
    <w:p w14:paraId="73A5F4A1" w14:textId="2F3A9A46" w:rsidR="0007408E" w:rsidRDefault="002E4545" w:rsidP="002D0580">
      <w:pPr>
        <w:pStyle w:val="Naslov2"/>
        <w:numPr>
          <w:ilvl w:val="0"/>
          <w:numId w:val="0"/>
        </w:numPr>
        <w:spacing w:after="0"/>
        <w:ind w:left="283" w:firstLine="143"/>
        <w:rPr>
          <w:rFonts w:ascii="Arial Narrow" w:hAnsi="Arial Narrow"/>
          <w:noProof/>
          <w:lang w:val="hr-HR"/>
        </w:rPr>
      </w:pPr>
      <w:bookmarkStart w:id="6" w:name="_Toc419712052"/>
      <w:bookmarkStart w:id="7" w:name="_Toc158288583"/>
      <w:bookmarkStart w:id="8" w:name="_Toc158288600"/>
      <w:r w:rsidRPr="000529F0">
        <w:rPr>
          <w:rFonts w:ascii="Arial Narrow" w:hAnsi="Arial Narrow"/>
          <w:noProof/>
          <w:lang w:val="hr-HR"/>
        </w:rPr>
        <w:t>1</w:t>
      </w:r>
      <w:r w:rsidR="0007408E" w:rsidRPr="000529F0">
        <w:rPr>
          <w:rFonts w:ascii="Arial Narrow" w:hAnsi="Arial Narrow"/>
          <w:noProof/>
          <w:lang w:val="hr-HR"/>
        </w:rPr>
        <w:t>.2</w:t>
      </w:r>
      <w:r w:rsidR="000529F0">
        <w:rPr>
          <w:rFonts w:ascii="Arial Narrow" w:hAnsi="Arial Narrow"/>
          <w:noProof/>
          <w:lang w:val="hr-HR"/>
        </w:rPr>
        <w:t xml:space="preserve">.   </w:t>
      </w:r>
      <w:r w:rsidR="008D4C59" w:rsidRPr="000529F0">
        <w:rPr>
          <w:rFonts w:ascii="Arial Narrow" w:hAnsi="Arial Narrow"/>
          <w:noProof/>
          <w:lang w:val="hr-HR"/>
        </w:rPr>
        <w:t xml:space="preserve">Prihvatljivi partneri na </w:t>
      </w:r>
      <w:bookmarkEnd w:id="6"/>
      <w:bookmarkEnd w:id="7"/>
      <w:bookmarkEnd w:id="8"/>
      <w:r w:rsidR="00773277">
        <w:rPr>
          <w:rFonts w:ascii="Arial Narrow" w:hAnsi="Arial Narrow"/>
          <w:noProof/>
          <w:lang w:val="hr-HR"/>
        </w:rPr>
        <w:t>programu ili projektu</w:t>
      </w:r>
    </w:p>
    <w:p w14:paraId="645C4ED5" w14:textId="77777777" w:rsidR="000529F0" w:rsidRPr="000529F0" w:rsidRDefault="000529F0" w:rsidP="000529F0">
      <w:pPr>
        <w:rPr>
          <w:lang w:val="hr-HR"/>
        </w:rPr>
      </w:pPr>
    </w:p>
    <w:p w14:paraId="40A6C703" w14:textId="77777777" w:rsidR="00227B45" w:rsidRPr="005921F8" w:rsidRDefault="008D4C59" w:rsidP="00B90853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5921F8">
        <w:rPr>
          <w:rFonts w:ascii="Arial Narrow" w:hAnsi="Arial Narrow"/>
          <w:noProof/>
          <w:sz w:val="22"/>
          <w:szCs w:val="22"/>
          <w:lang w:val="hr-HR"/>
        </w:rPr>
        <w:t xml:space="preserve">(1) </w:t>
      </w:r>
      <w:r w:rsidR="00753B94">
        <w:rPr>
          <w:rFonts w:ascii="Arial Narrow" w:hAnsi="Arial Narrow"/>
          <w:noProof/>
          <w:sz w:val="22"/>
          <w:szCs w:val="22"/>
          <w:lang w:val="hr-HR"/>
        </w:rPr>
        <w:t>Prijavitelj mo</w:t>
      </w:r>
      <w:r w:rsidR="002E4545" w:rsidRPr="005921F8">
        <w:rPr>
          <w:rFonts w:ascii="Arial Narrow" w:hAnsi="Arial Narrow"/>
          <w:noProof/>
          <w:sz w:val="22"/>
          <w:szCs w:val="22"/>
          <w:lang w:val="hr-HR"/>
        </w:rPr>
        <w:t>že</w:t>
      </w:r>
      <w:r w:rsidR="00833D62" w:rsidRPr="005921F8">
        <w:rPr>
          <w:rFonts w:ascii="Arial Narrow" w:hAnsi="Arial Narrow"/>
          <w:noProof/>
          <w:sz w:val="22"/>
          <w:szCs w:val="22"/>
          <w:lang w:val="hr-HR"/>
        </w:rPr>
        <w:t xml:space="preserve"> djelovati u partnerstvu s najmanje jednom udrugom u županiji u kojoj se projekt provodi.</w:t>
      </w:r>
    </w:p>
    <w:p w14:paraId="592DA81D" w14:textId="77777777" w:rsidR="008D4C59" w:rsidRPr="005921F8" w:rsidRDefault="009670E8" w:rsidP="00B90853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 xml:space="preserve">      </w:t>
      </w:r>
      <w:r w:rsidR="009F1CA0" w:rsidRPr="005921F8">
        <w:rPr>
          <w:rFonts w:ascii="Arial Narrow" w:hAnsi="Arial Narrow"/>
          <w:noProof/>
          <w:sz w:val="22"/>
          <w:szCs w:val="22"/>
          <w:lang w:val="hr-HR"/>
        </w:rPr>
        <w:t>Partneri mogu sudjelovati u više od jedne prijave.</w:t>
      </w:r>
    </w:p>
    <w:p w14:paraId="47973B33" w14:textId="77777777" w:rsidR="00227B45" w:rsidRPr="005921F8" w:rsidRDefault="008D4C59" w:rsidP="00B90853">
      <w:pPr>
        <w:pStyle w:val="Grafikeoznake"/>
        <w:numPr>
          <w:ilvl w:val="0"/>
          <w:numId w:val="0"/>
        </w:numPr>
        <w:spacing w:after="0"/>
        <w:ind w:left="283" w:hanging="283"/>
        <w:rPr>
          <w:rFonts w:ascii="Arial Narrow" w:hAnsi="Arial Narrow"/>
          <w:noProof/>
          <w:sz w:val="22"/>
          <w:szCs w:val="22"/>
          <w:lang w:val="hr-HR"/>
        </w:rPr>
      </w:pPr>
      <w:r w:rsidRPr="005921F8">
        <w:rPr>
          <w:rFonts w:ascii="Arial Narrow" w:hAnsi="Arial Narrow"/>
          <w:noProof/>
          <w:sz w:val="22"/>
          <w:szCs w:val="22"/>
          <w:lang w:val="hr-HR"/>
        </w:rPr>
        <w:t xml:space="preserve">(2) </w:t>
      </w:r>
      <w:r w:rsidR="00227B45" w:rsidRPr="005921F8">
        <w:rPr>
          <w:rFonts w:ascii="Arial Narrow" w:hAnsi="Arial Narrow"/>
          <w:noProof/>
          <w:sz w:val="22"/>
          <w:szCs w:val="22"/>
          <w:lang w:val="hr-HR"/>
        </w:rPr>
        <w:t>Partneri moraju zadovoljiti sve uvjete prihvatljivosti koji vrijede za prijavitel</w:t>
      </w:r>
      <w:r w:rsidR="00B90853">
        <w:rPr>
          <w:rFonts w:ascii="Arial Narrow" w:hAnsi="Arial Narrow"/>
          <w:noProof/>
          <w:sz w:val="22"/>
          <w:szCs w:val="22"/>
          <w:lang w:val="hr-HR"/>
        </w:rPr>
        <w:t xml:space="preserve">ja </w:t>
      </w:r>
    </w:p>
    <w:p w14:paraId="0FC6E521" w14:textId="77777777" w:rsidR="00F16AF4" w:rsidRDefault="008D4C59" w:rsidP="00B90853">
      <w:pPr>
        <w:pStyle w:val="Grafikeoznake"/>
        <w:numPr>
          <w:ilvl w:val="0"/>
          <w:numId w:val="0"/>
        </w:numPr>
        <w:spacing w:after="0"/>
        <w:rPr>
          <w:rFonts w:ascii="Arial Narrow" w:hAnsi="Arial Narrow"/>
          <w:noProof/>
          <w:sz w:val="22"/>
          <w:szCs w:val="22"/>
          <w:lang w:val="hr-HR"/>
        </w:rPr>
      </w:pPr>
      <w:r w:rsidRPr="005921F8">
        <w:rPr>
          <w:rFonts w:ascii="Arial Narrow" w:hAnsi="Arial Narrow"/>
          <w:noProof/>
          <w:sz w:val="22"/>
          <w:szCs w:val="22"/>
          <w:lang w:val="hr-HR"/>
        </w:rPr>
        <w:t xml:space="preserve">(3) </w:t>
      </w:r>
      <w:r w:rsidR="002D5943" w:rsidRPr="005921F8">
        <w:rPr>
          <w:rFonts w:ascii="Arial Narrow" w:hAnsi="Arial Narrow"/>
          <w:noProof/>
          <w:sz w:val="22"/>
          <w:szCs w:val="22"/>
          <w:lang w:val="hr-HR"/>
        </w:rPr>
        <w:t xml:space="preserve">Prijavitelj i partner prijavi trebaju priložiti popunjenu, potpisom odgovorne osobe te pečatom ovjerenu Izjavu o </w:t>
      </w:r>
      <w:r w:rsidR="009670E8">
        <w:rPr>
          <w:rFonts w:ascii="Arial Narrow" w:hAnsi="Arial Narrow"/>
          <w:noProof/>
          <w:sz w:val="22"/>
          <w:szCs w:val="22"/>
          <w:lang w:val="hr-HR"/>
        </w:rPr>
        <w:t xml:space="preserve">   </w:t>
      </w:r>
      <w:r w:rsidR="002D5943" w:rsidRPr="005921F8">
        <w:rPr>
          <w:rFonts w:ascii="Arial Narrow" w:hAnsi="Arial Narrow"/>
          <w:noProof/>
          <w:sz w:val="22"/>
          <w:szCs w:val="22"/>
          <w:lang w:val="hr-HR"/>
        </w:rPr>
        <w:t xml:space="preserve">partnerstvu. </w:t>
      </w:r>
    </w:p>
    <w:p w14:paraId="5C50CF0B" w14:textId="77777777" w:rsidR="00B90853" w:rsidRPr="005921F8" w:rsidRDefault="00B90853" w:rsidP="00B90853">
      <w:pPr>
        <w:pStyle w:val="Grafikeoznake"/>
        <w:numPr>
          <w:ilvl w:val="0"/>
          <w:numId w:val="0"/>
        </w:numPr>
        <w:spacing w:after="0"/>
        <w:rPr>
          <w:rFonts w:ascii="Arial Narrow" w:hAnsi="Arial Narrow"/>
          <w:noProof/>
          <w:sz w:val="22"/>
          <w:szCs w:val="22"/>
          <w:lang w:val="hr-HR"/>
        </w:rPr>
      </w:pPr>
    </w:p>
    <w:p w14:paraId="2323D1B5" w14:textId="77777777" w:rsidR="0007408E" w:rsidRDefault="002D5943" w:rsidP="009F1CA0">
      <w:pPr>
        <w:pStyle w:val="Grafikeoznake"/>
        <w:numPr>
          <w:ilvl w:val="0"/>
          <w:numId w:val="0"/>
        </w:numPr>
        <w:rPr>
          <w:rFonts w:ascii="Arial Narrow" w:hAnsi="Arial Narrow"/>
          <w:noProof/>
          <w:sz w:val="22"/>
          <w:szCs w:val="22"/>
          <w:lang w:val="hr-HR"/>
        </w:rPr>
      </w:pPr>
      <w:r w:rsidRPr="005921F8">
        <w:rPr>
          <w:rFonts w:ascii="Arial Narrow" w:hAnsi="Arial Narrow"/>
          <w:noProof/>
          <w:sz w:val="22"/>
          <w:szCs w:val="22"/>
          <w:lang w:val="hr-HR"/>
        </w:rPr>
        <w:t xml:space="preserve">Izjavu popunjava i potpisuje svaki od partnera pojedinačno i mora biti priložen u izvorniku. </w:t>
      </w:r>
    </w:p>
    <w:p w14:paraId="5F3AFA47" w14:textId="77777777" w:rsidR="000529F0" w:rsidRDefault="000529F0" w:rsidP="002D0580">
      <w:pPr>
        <w:pStyle w:val="Grafikeoznake"/>
        <w:numPr>
          <w:ilvl w:val="0"/>
          <w:numId w:val="0"/>
        </w:numPr>
        <w:ind w:left="426"/>
        <w:rPr>
          <w:rFonts w:ascii="Arial Narrow" w:hAnsi="Arial Narrow"/>
          <w:noProof/>
          <w:sz w:val="22"/>
          <w:szCs w:val="22"/>
          <w:lang w:val="hr-HR"/>
        </w:rPr>
      </w:pPr>
    </w:p>
    <w:p w14:paraId="26C9FD52" w14:textId="1522BBA8" w:rsidR="002265E1" w:rsidRDefault="002E4545" w:rsidP="002D0580">
      <w:pPr>
        <w:pStyle w:val="Naslov2"/>
        <w:numPr>
          <w:ilvl w:val="0"/>
          <w:numId w:val="0"/>
        </w:numPr>
        <w:spacing w:after="0"/>
        <w:ind w:left="426"/>
        <w:rPr>
          <w:rFonts w:ascii="Arial Narrow" w:hAnsi="Arial Narrow"/>
          <w:noProof/>
          <w:lang w:val="hr-HR"/>
        </w:rPr>
      </w:pPr>
      <w:bookmarkStart w:id="9" w:name="_Toc419712053"/>
      <w:bookmarkStart w:id="10" w:name="_Toc158288584"/>
      <w:bookmarkStart w:id="11" w:name="_Toc158288601"/>
      <w:r w:rsidRPr="000529F0">
        <w:rPr>
          <w:rFonts w:ascii="Arial Narrow" w:hAnsi="Arial Narrow"/>
          <w:noProof/>
          <w:lang w:val="hr-HR"/>
        </w:rPr>
        <w:t>1</w:t>
      </w:r>
      <w:r w:rsidR="0007408E" w:rsidRPr="000529F0">
        <w:rPr>
          <w:rFonts w:ascii="Arial Narrow" w:hAnsi="Arial Narrow"/>
          <w:noProof/>
          <w:lang w:val="hr-HR"/>
        </w:rPr>
        <w:t>.3</w:t>
      </w:r>
      <w:r w:rsidR="007107F9" w:rsidRPr="000529F0">
        <w:rPr>
          <w:rFonts w:ascii="Arial Narrow" w:hAnsi="Arial Narrow"/>
          <w:noProof/>
          <w:lang w:val="hr-HR"/>
        </w:rPr>
        <w:t>.</w:t>
      </w:r>
      <w:r w:rsidR="000529F0">
        <w:rPr>
          <w:rFonts w:ascii="Arial Narrow" w:hAnsi="Arial Narrow"/>
          <w:noProof/>
          <w:lang w:val="hr-HR"/>
        </w:rPr>
        <w:t xml:space="preserve">   </w:t>
      </w:r>
      <w:r w:rsidR="008D4C59" w:rsidRPr="000529F0">
        <w:rPr>
          <w:rFonts w:ascii="Arial Narrow" w:hAnsi="Arial Narrow"/>
          <w:noProof/>
          <w:lang w:val="hr-HR"/>
        </w:rPr>
        <w:t>Prihvatljive aktivnosti koje će se financirati putem natječaja</w:t>
      </w:r>
      <w:bookmarkEnd w:id="9"/>
      <w:bookmarkEnd w:id="10"/>
      <w:bookmarkEnd w:id="11"/>
    </w:p>
    <w:p w14:paraId="1F64D00D" w14:textId="77777777" w:rsidR="000529F0" w:rsidRPr="000529F0" w:rsidRDefault="000529F0" w:rsidP="000529F0">
      <w:pPr>
        <w:rPr>
          <w:lang w:val="hr-HR"/>
        </w:rPr>
      </w:pPr>
    </w:p>
    <w:p w14:paraId="04C55A94" w14:textId="285E7D20" w:rsidR="002E4545" w:rsidRDefault="009F1CA0" w:rsidP="000529F0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5921F8">
        <w:rPr>
          <w:rFonts w:ascii="Arial Narrow" w:hAnsi="Arial Narrow"/>
          <w:noProof/>
          <w:sz w:val="22"/>
          <w:szCs w:val="22"/>
          <w:lang w:val="hr-HR"/>
        </w:rPr>
        <w:t>Planirano traj</w:t>
      </w:r>
      <w:r w:rsidR="002E4545" w:rsidRPr="005921F8">
        <w:rPr>
          <w:rFonts w:ascii="Arial Narrow" w:hAnsi="Arial Narrow"/>
          <w:noProof/>
          <w:sz w:val="22"/>
          <w:szCs w:val="22"/>
          <w:lang w:val="hr-HR"/>
        </w:rPr>
        <w:t xml:space="preserve">anje </w:t>
      </w:r>
      <w:r w:rsidR="007107F9">
        <w:rPr>
          <w:rFonts w:ascii="Arial Narrow" w:hAnsi="Arial Narrow"/>
          <w:noProof/>
          <w:sz w:val="22"/>
          <w:szCs w:val="22"/>
          <w:lang w:val="hr-HR"/>
        </w:rPr>
        <w:t>programa ili projekata</w:t>
      </w:r>
      <w:r w:rsidR="002E4545" w:rsidRPr="005921F8">
        <w:rPr>
          <w:rFonts w:ascii="Arial Narrow" w:hAnsi="Arial Narrow"/>
          <w:noProof/>
          <w:sz w:val="22"/>
          <w:szCs w:val="22"/>
          <w:lang w:val="hr-HR"/>
        </w:rPr>
        <w:t xml:space="preserve"> je </w:t>
      </w:r>
      <w:r w:rsidR="00A70D58">
        <w:rPr>
          <w:rFonts w:ascii="Arial Narrow" w:hAnsi="Arial Narrow"/>
          <w:noProof/>
          <w:sz w:val="22"/>
          <w:szCs w:val="22"/>
          <w:lang w:val="hr-HR"/>
        </w:rPr>
        <w:t xml:space="preserve">maksimalno </w:t>
      </w:r>
      <w:r w:rsidR="002E4545" w:rsidRPr="005921F8">
        <w:rPr>
          <w:rFonts w:ascii="Arial Narrow" w:hAnsi="Arial Narrow"/>
          <w:noProof/>
          <w:sz w:val="22"/>
          <w:szCs w:val="22"/>
          <w:lang w:val="hr-HR"/>
        </w:rPr>
        <w:t>12</w:t>
      </w:r>
      <w:r w:rsidR="00B90853">
        <w:rPr>
          <w:rFonts w:ascii="Arial Narrow" w:hAnsi="Arial Narrow"/>
          <w:noProof/>
          <w:sz w:val="22"/>
          <w:szCs w:val="22"/>
          <w:lang w:val="hr-HR"/>
        </w:rPr>
        <w:t xml:space="preserve"> mjeseci, a najduže do 31. p</w:t>
      </w:r>
      <w:r w:rsidR="00C92445">
        <w:rPr>
          <w:rFonts w:ascii="Arial Narrow" w:hAnsi="Arial Narrow"/>
          <w:noProof/>
          <w:sz w:val="22"/>
          <w:szCs w:val="22"/>
          <w:lang w:val="hr-HR"/>
        </w:rPr>
        <w:t>ro</w:t>
      </w:r>
      <w:r w:rsidR="00B03388">
        <w:rPr>
          <w:rFonts w:ascii="Arial Narrow" w:hAnsi="Arial Narrow"/>
          <w:noProof/>
          <w:sz w:val="22"/>
          <w:szCs w:val="22"/>
          <w:lang w:val="hr-HR"/>
        </w:rPr>
        <w:t>sinca 202</w:t>
      </w:r>
      <w:r w:rsidR="007107F9">
        <w:rPr>
          <w:rFonts w:ascii="Arial Narrow" w:hAnsi="Arial Narrow"/>
          <w:noProof/>
          <w:sz w:val="22"/>
          <w:szCs w:val="22"/>
          <w:lang w:val="hr-HR"/>
        </w:rPr>
        <w:t>4</w:t>
      </w:r>
      <w:r w:rsidR="00B90853">
        <w:rPr>
          <w:rFonts w:ascii="Arial Narrow" w:hAnsi="Arial Narrow"/>
          <w:noProof/>
          <w:sz w:val="22"/>
          <w:szCs w:val="22"/>
          <w:lang w:val="hr-HR"/>
        </w:rPr>
        <w:t>. godine</w:t>
      </w:r>
      <w:r w:rsidR="000529F0">
        <w:rPr>
          <w:rFonts w:ascii="Arial Narrow" w:hAnsi="Arial Narrow"/>
          <w:noProof/>
          <w:sz w:val="22"/>
          <w:szCs w:val="22"/>
          <w:lang w:val="hr-HR"/>
        </w:rPr>
        <w:t>.</w:t>
      </w:r>
    </w:p>
    <w:p w14:paraId="22309EC8" w14:textId="6A66E0D1" w:rsidR="008D4C59" w:rsidRPr="005921F8" w:rsidRDefault="009F1CA0">
      <w:pPr>
        <w:spacing w:after="240"/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5921F8">
        <w:rPr>
          <w:rFonts w:ascii="Arial Narrow" w:hAnsi="Arial Narrow"/>
          <w:noProof/>
          <w:sz w:val="22"/>
          <w:szCs w:val="22"/>
          <w:lang w:val="hr-HR"/>
        </w:rPr>
        <w:lastRenderedPageBreak/>
        <w:t xml:space="preserve">Projektne aktivnosti se moraju provoditi </w:t>
      </w:r>
      <w:r w:rsidR="00BD568B" w:rsidRPr="005921F8">
        <w:rPr>
          <w:rFonts w:ascii="Arial Narrow" w:hAnsi="Arial Narrow"/>
          <w:noProof/>
          <w:sz w:val="22"/>
          <w:szCs w:val="22"/>
          <w:lang w:val="hr-HR"/>
        </w:rPr>
        <w:t>na području Grada Lepoglave</w:t>
      </w:r>
      <w:r w:rsidRPr="005921F8">
        <w:rPr>
          <w:rFonts w:ascii="Arial Narrow" w:hAnsi="Arial Narrow"/>
          <w:noProof/>
          <w:sz w:val="22"/>
          <w:szCs w:val="22"/>
          <w:lang w:val="hr-HR"/>
        </w:rPr>
        <w:t>. Pojedine aktivnosti (npr. studijska putovanja) moguće je organizirati izv</w:t>
      </w:r>
      <w:r w:rsidR="00654A8D" w:rsidRPr="005921F8">
        <w:rPr>
          <w:rFonts w:ascii="Arial Narrow" w:hAnsi="Arial Narrow"/>
          <w:noProof/>
          <w:sz w:val="22"/>
          <w:szCs w:val="22"/>
          <w:lang w:val="hr-HR"/>
        </w:rPr>
        <w:t>an područja Republike Hrvatske.</w:t>
      </w:r>
    </w:p>
    <w:p w14:paraId="3E482F48" w14:textId="003AFC8D" w:rsidR="009F1CA0" w:rsidRDefault="000529F0" w:rsidP="009F1CA0">
      <w:pPr>
        <w:jc w:val="both"/>
        <w:rPr>
          <w:rFonts w:ascii="Arial Narrow" w:hAnsi="Arial Narrow"/>
          <w:snapToGrid/>
          <w:sz w:val="22"/>
          <w:szCs w:val="22"/>
          <w:lang w:val="hr-HR" w:eastAsia="hr-HR"/>
        </w:rPr>
      </w:pPr>
      <w:r>
        <w:rPr>
          <w:rFonts w:ascii="Arial Narrow" w:hAnsi="Arial Narrow"/>
          <w:snapToGrid/>
          <w:sz w:val="22"/>
          <w:szCs w:val="22"/>
          <w:lang w:val="hr-HR" w:eastAsia="hr-HR"/>
        </w:rPr>
        <w:t>Prioritetna područja aktivnosti programa ili projekata za sufinanciranje iz Proračuna</w:t>
      </w:r>
      <w:r w:rsidR="009633C5">
        <w:rPr>
          <w:rFonts w:ascii="Arial Narrow" w:hAnsi="Arial Narrow"/>
          <w:snapToGrid/>
          <w:sz w:val="22"/>
          <w:szCs w:val="22"/>
          <w:lang w:val="hr-HR" w:eastAsia="hr-HR"/>
        </w:rPr>
        <w:t xml:space="preserve"> </w:t>
      </w:r>
      <w:r>
        <w:rPr>
          <w:rFonts w:ascii="Arial Narrow" w:hAnsi="Arial Narrow"/>
          <w:snapToGrid/>
          <w:sz w:val="22"/>
          <w:szCs w:val="22"/>
          <w:lang w:val="hr-HR" w:eastAsia="hr-HR"/>
        </w:rPr>
        <w:t>su:</w:t>
      </w:r>
    </w:p>
    <w:p w14:paraId="724AA1B7" w14:textId="77777777" w:rsidR="00F86760" w:rsidRPr="005921F8" w:rsidRDefault="00F86760" w:rsidP="009F1CA0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14:paraId="68BC054A" w14:textId="77777777" w:rsidR="00220766" w:rsidRPr="004228C2" w:rsidRDefault="00715075" w:rsidP="00220766">
      <w:pPr>
        <w:ind w:left="720"/>
        <w:contextualSpacing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1. KULTURA I</w:t>
      </w:r>
      <w:r w:rsidR="00220766" w:rsidRPr="004228C2">
        <w:rPr>
          <w:rFonts w:ascii="Arial Narrow" w:hAnsi="Arial Narrow"/>
          <w:b/>
          <w:sz w:val="22"/>
        </w:rPr>
        <w:t xml:space="preserve"> UMJETNOST</w:t>
      </w:r>
    </w:p>
    <w:p w14:paraId="1023CCBD" w14:textId="77777777" w:rsidR="00220766" w:rsidRPr="00715075" w:rsidRDefault="00220766" w:rsidP="00220766">
      <w:pPr>
        <w:numPr>
          <w:ilvl w:val="0"/>
          <w:numId w:val="34"/>
        </w:numPr>
        <w:contextualSpacing/>
        <w:rPr>
          <w:rFonts w:ascii="Arial Narrow" w:hAnsi="Arial Narrow"/>
          <w:noProof/>
          <w:sz w:val="22"/>
          <w:szCs w:val="22"/>
          <w:lang w:val="hr-HR"/>
        </w:rPr>
      </w:pPr>
      <w:r w:rsidRPr="00715075">
        <w:rPr>
          <w:rFonts w:ascii="Arial Narrow" w:hAnsi="Arial Narrow"/>
          <w:noProof/>
          <w:sz w:val="22"/>
          <w:szCs w:val="22"/>
          <w:lang w:val="hr-HR"/>
        </w:rPr>
        <w:t>zaštita i promicanje tradicijske baštine i običaja lepoglavskog kraja</w:t>
      </w:r>
    </w:p>
    <w:p w14:paraId="487234DE" w14:textId="77777777" w:rsidR="00220766" w:rsidRPr="00715075" w:rsidRDefault="00220766" w:rsidP="00220766">
      <w:pPr>
        <w:numPr>
          <w:ilvl w:val="0"/>
          <w:numId w:val="34"/>
        </w:numPr>
        <w:contextualSpacing/>
        <w:rPr>
          <w:rFonts w:ascii="Arial Narrow" w:hAnsi="Arial Narrow"/>
          <w:noProof/>
          <w:sz w:val="22"/>
          <w:szCs w:val="22"/>
          <w:lang w:val="hr-HR"/>
        </w:rPr>
      </w:pPr>
      <w:r w:rsidRPr="00715075">
        <w:rPr>
          <w:rFonts w:ascii="Arial Narrow" w:hAnsi="Arial Narrow"/>
          <w:noProof/>
          <w:sz w:val="22"/>
          <w:szCs w:val="22"/>
          <w:lang w:val="hr-HR"/>
        </w:rPr>
        <w:t>poticanje i afirmacija kulturnog stvaralaštva djece i mladih</w:t>
      </w:r>
    </w:p>
    <w:p w14:paraId="60630A0E" w14:textId="77777777" w:rsidR="00220766" w:rsidRPr="00715075" w:rsidRDefault="00220766" w:rsidP="00220766">
      <w:pPr>
        <w:numPr>
          <w:ilvl w:val="0"/>
          <w:numId w:val="34"/>
        </w:numPr>
        <w:contextualSpacing/>
        <w:rPr>
          <w:rFonts w:ascii="Arial Narrow" w:hAnsi="Arial Narrow"/>
          <w:noProof/>
          <w:sz w:val="22"/>
          <w:szCs w:val="22"/>
          <w:lang w:val="hr-HR"/>
        </w:rPr>
      </w:pPr>
      <w:r w:rsidRPr="00715075">
        <w:rPr>
          <w:rFonts w:ascii="Arial Narrow" w:hAnsi="Arial Narrow"/>
          <w:noProof/>
          <w:sz w:val="22"/>
          <w:szCs w:val="22"/>
          <w:lang w:val="hr-HR"/>
        </w:rPr>
        <w:t>poticanje i afirmacija kulturnog amaterizma</w:t>
      </w:r>
    </w:p>
    <w:p w14:paraId="52859A05" w14:textId="77777777" w:rsidR="00220766" w:rsidRPr="00715075" w:rsidRDefault="00220766" w:rsidP="00220766">
      <w:pPr>
        <w:numPr>
          <w:ilvl w:val="0"/>
          <w:numId w:val="34"/>
        </w:numPr>
        <w:contextualSpacing/>
        <w:rPr>
          <w:rFonts w:ascii="Arial Narrow" w:hAnsi="Arial Narrow"/>
          <w:noProof/>
          <w:sz w:val="22"/>
          <w:szCs w:val="22"/>
          <w:lang w:val="hr-HR"/>
        </w:rPr>
      </w:pPr>
      <w:r w:rsidRPr="00715075">
        <w:rPr>
          <w:rFonts w:ascii="Arial Narrow" w:hAnsi="Arial Narrow"/>
          <w:noProof/>
          <w:sz w:val="22"/>
          <w:szCs w:val="22"/>
          <w:lang w:val="hr-HR"/>
        </w:rPr>
        <w:t>očuvanje kulturne baštine</w:t>
      </w:r>
    </w:p>
    <w:p w14:paraId="6A7290F9" w14:textId="77777777" w:rsidR="00220766" w:rsidRPr="00715075" w:rsidRDefault="00220766" w:rsidP="00220766">
      <w:pPr>
        <w:numPr>
          <w:ilvl w:val="0"/>
          <w:numId w:val="34"/>
        </w:numPr>
        <w:contextualSpacing/>
        <w:rPr>
          <w:rFonts w:ascii="Arial Narrow" w:hAnsi="Arial Narrow"/>
          <w:noProof/>
          <w:sz w:val="22"/>
          <w:szCs w:val="22"/>
          <w:lang w:val="hr-HR"/>
        </w:rPr>
      </w:pPr>
      <w:r w:rsidRPr="00715075">
        <w:rPr>
          <w:rFonts w:ascii="Arial Narrow" w:hAnsi="Arial Narrow"/>
          <w:noProof/>
          <w:sz w:val="22"/>
          <w:szCs w:val="22"/>
          <w:lang w:val="hr-HR"/>
        </w:rPr>
        <w:t xml:space="preserve">rad udruga na području glazbene, plesne, dramske i likovne umjetnosti, fotografija, film i sl.  </w:t>
      </w:r>
    </w:p>
    <w:p w14:paraId="48309485" w14:textId="77777777" w:rsidR="00220766" w:rsidRPr="004228C2" w:rsidRDefault="00220766" w:rsidP="00220766">
      <w:pPr>
        <w:ind w:firstLine="709"/>
        <w:rPr>
          <w:rFonts w:ascii="Arial Narrow" w:hAnsi="Arial Narrow"/>
          <w:sz w:val="22"/>
        </w:rPr>
      </w:pPr>
    </w:p>
    <w:p w14:paraId="0ABE9A05" w14:textId="77777777" w:rsidR="00220766" w:rsidRPr="004228C2" w:rsidRDefault="00220766" w:rsidP="00220766">
      <w:pPr>
        <w:ind w:firstLine="709"/>
        <w:rPr>
          <w:rFonts w:ascii="Arial Narrow" w:hAnsi="Arial Narrow"/>
          <w:b/>
          <w:sz w:val="22"/>
        </w:rPr>
      </w:pPr>
      <w:r w:rsidRPr="004228C2">
        <w:rPr>
          <w:rFonts w:ascii="Arial Narrow" w:hAnsi="Arial Narrow"/>
          <w:b/>
          <w:sz w:val="22"/>
        </w:rPr>
        <w:t>2. HUMANITARNA I SOCIJALNA DJELATNOST</w:t>
      </w:r>
    </w:p>
    <w:p w14:paraId="4D277447" w14:textId="77777777" w:rsidR="00220766" w:rsidRPr="004228C2" w:rsidRDefault="00220766" w:rsidP="00220766">
      <w:pPr>
        <w:numPr>
          <w:ilvl w:val="0"/>
          <w:numId w:val="34"/>
        </w:numPr>
        <w:contextualSpacing/>
        <w:rPr>
          <w:rFonts w:ascii="Arial Narrow" w:hAnsi="Arial Narrow"/>
          <w:sz w:val="22"/>
        </w:rPr>
      </w:pPr>
      <w:r w:rsidRPr="004228C2">
        <w:rPr>
          <w:rFonts w:ascii="Arial Narrow" w:hAnsi="Arial Narrow"/>
          <w:sz w:val="22"/>
        </w:rPr>
        <w:t>unaprjeđivanje kvalitete života invalida i nemoćnih osoba</w:t>
      </w:r>
    </w:p>
    <w:p w14:paraId="7DA4A60D" w14:textId="77777777" w:rsidR="00220766" w:rsidRPr="004228C2" w:rsidRDefault="00220766" w:rsidP="00220766">
      <w:pPr>
        <w:numPr>
          <w:ilvl w:val="0"/>
          <w:numId w:val="34"/>
        </w:numPr>
        <w:contextualSpacing/>
        <w:rPr>
          <w:rFonts w:ascii="Arial Narrow" w:hAnsi="Arial Narrow"/>
          <w:sz w:val="22"/>
        </w:rPr>
      </w:pPr>
      <w:r w:rsidRPr="004228C2">
        <w:rPr>
          <w:rFonts w:ascii="Arial Narrow" w:hAnsi="Arial Narrow"/>
          <w:sz w:val="22"/>
        </w:rPr>
        <w:t xml:space="preserve">unaprjeđenje kvalitete života socijalno ugroženih građana </w:t>
      </w:r>
    </w:p>
    <w:p w14:paraId="30832DE5" w14:textId="77777777" w:rsidR="00220766" w:rsidRPr="004228C2" w:rsidRDefault="00220766" w:rsidP="00220766">
      <w:pPr>
        <w:numPr>
          <w:ilvl w:val="0"/>
          <w:numId w:val="34"/>
        </w:numPr>
        <w:contextualSpacing/>
        <w:rPr>
          <w:rFonts w:ascii="Arial Narrow" w:hAnsi="Arial Narrow"/>
          <w:sz w:val="22"/>
        </w:rPr>
      </w:pPr>
      <w:r w:rsidRPr="004228C2">
        <w:rPr>
          <w:rFonts w:ascii="Arial Narrow" w:hAnsi="Arial Narrow"/>
          <w:sz w:val="22"/>
        </w:rPr>
        <w:t>unaprjeđivanje kvalitete života osobama starije životne dobi</w:t>
      </w:r>
    </w:p>
    <w:p w14:paraId="338476B2" w14:textId="77777777" w:rsidR="00220766" w:rsidRPr="004228C2" w:rsidRDefault="00220766" w:rsidP="00220766">
      <w:pPr>
        <w:ind w:left="1440"/>
        <w:contextualSpacing/>
        <w:rPr>
          <w:rFonts w:ascii="Arial Narrow" w:hAnsi="Arial Narrow"/>
          <w:sz w:val="22"/>
        </w:rPr>
      </w:pPr>
    </w:p>
    <w:p w14:paraId="7BCA4F98" w14:textId="77777777" w:rsidR="00220766" w:rsidRPr="004228C2" w:rsidRDefault="00220766" w:rsidP="00220766">
      <w:pPr>
        <w:ind w:firstLine="709"/>
        <w:rPr>
          <w:rFonts w:ascii="Arial Narrow" w:hAnsi="Arial Narrow"/>
          <w:b/>
          <w:sz w:val="22"/>
        </w:rPr>
      </w:pPr>
      <w:r w:rsidRPr="004228C2">
        <w:rPr>
          <w:rFonts w:ascii="Arial Narrow" w:hAnsi="Arial Narrow"/>
          <w:b/>
          <w:sz w:val="22"/>
        </w:rPr>
        <w:t>3. BRANITELJI</w:t>
      </w:r>
    </w:p>
    <w:p w14:paraId="1B5C7E9F" w14:textId="77777777" w:rsidR="00220766" w:rsidRPr="004228C2" w:rsidRDefault="00220766" w:rsidP="00220766">
      <w:pPr>
        <w:numPr>
          <w:ilvl w:val="0"/>
          <w:numId w:val="34"/>
        </w:numPr>
        <w:contextualSpacing/>
        <w:rPr>
          <w:rFonts w:ascii="Arial Narrow" w:hAnsi="Arial Narrow"/>
          <w:sz w:val="22"/>
        </w:rPr>
      </w:pPr>
      <w:r w:rsidRPr="004228C2">
        <w:rPr>
          <w:rFonts w:ascii="Arial Narrow" w:hAnsi="Arial Narrow"/>
          <w:sz w:val="22"/>
        </w:rPr>
        <w:t>programi vezani za sjećanje na Domovinski rat i unaprjeđenje kvalitete života hrvatskih branitelja</w:t>
      </w:r>
    </w:p>
    <w:p w14:paraId="46724BBD" w14:textId="77777777" w:rsidR="00220766" w:rsidRPr="004228C2" w:rsidRDefault="00220766" w:rsidP="00220766">
      <w:pPr>
        <w:numPr>
          <w:ilvl w:val="0"/>
          <w:numId w:val="34"/>
        </w:numPr>
        <w:contextualSpacing/>
        <w:rPr>
          <w:rFonts w:ascii="Arial Narrow" w:hAnsi="Arial Narrow"/>
          <w:sz w:val="22"/>
        </w:rPr>
      </w:pPr>
      <w:r w:rsidRPr="004228C2">
        <w:rPr>
          <w:rFonts w:ascii="Arial Narrow" w:hAnsi="Arial Narrow"/>
          <w:sz w:val="22"/>
        </w:rPr>
        <w:t>programi vezani za očuvanje tradicije i spomeničke baštine NOB-a</w:t>
      </w:r>
    </w:p>
    <w:p w14:paraId="29D0716C" w14:textId="77777777" w:rsidR="00220766" w:rsidRPr="004228C2" w:rsidRDefault="00220766" w:rsidP="00220766">
      <w:pPr>
        <w:ind w:left="1440"/>
        <w:contextualSpacing/>
        <w:rPr>
          <w:rFonts w:ascii="Arial Narrow" w:hAnsi="Arial Narrow"/>
          <w:sz w:val="22"/>
        </w:rPr>
      </w:pPr>
    </w:p>
    <w:p w14:paraId="3C9BF4F5" w14:textId="77777777" w:rsidR="00220766" w:rsidRPr="004228C2" w:rsidRDefault="00220766" w:rsidP="00220766">
      <w:pPr>
        <w:ind w:left="1440" w:hanging="731"/>
        <w:contextualSpacing/>
        <w:rPr>
          <w:rFonts w:ascii="Arial Narrow" w:hAnsi="Arial Narrow"/>
          <w:b/>
          <w:sz w:val="22"/>
        </w:rPr>
      </w:pPr>
      <w:r w:rsidRPr="004228C2">
        <w:rPr>
          <w:rFonts w:ascii="Arial Narrow" w:hAnsi="Arial Narrow"/>
          <w:b/>
          <w:sz w:val="22"/>
        </w:rPr>
        <w:t>4. DJECA I MLADI</w:t>
      </w:r>
    </w:p>
    <w:p w14:paraId="461121BC" w14:textId="77777777" w:rsidR="00220766" w:rsidRPr="004228C2" w:rsidRDefault="00220766" w:rsidP="00220766">
      <w:pPr>
        <w:numPr>
          <w:ilvl w:val="0"/>
          <w:numId w:val="34"/>
        </w:numPr>
        <w:contextualSpacing/>
        <w:rPr>
          <w:rFonts w:ascii="Arial Narrow" w:hAnsi="Arial Narrow"/>
          <w:sz w:val="22"/>
        </w:rPr>
      </w:pPr>
      <w:r w:rsidRPr="004228C2">
        <w:rPr>
          <w:rFonts w:ascii="Arial Narrow" w:hAnsi="Arial Narrow"/>
          <w:sz w:val="22"/>
        </w:rPr>
        <w:t>aktivnije sudjelovanje mladih u društvu</w:t>
      </w:r>
    </w:p>
    <w:p w14:paraId="1A48151F" w14:textId="77777777" w:rsidR="00220766" w:rsidRPr="004228C2" w:rsidRDefault="00220766" w:rsidP="00220766">
      <w:pPr>
        <w:numPr>
          <w:ilvl w:val="0"/>
          <w:numId w:val="34"/>
        </w:numPr>
        <w:contextualSpacing/>
        <w:rPr>
          <w:rFonts w:ascii="Arial Narrow" w:hAnsi="Arial Narrow"/>
          <w:sz w:val="22"/>
        </w:rPr>
      </w:pPr>
      <w:r w:rsidRPr="004228C2">
        <w:rPr>
          <w:rFonts w:ascii="Arial Narrow" w:hAnsi="Arial Narrow"/>
          <w:sz w:val="22"/>
        </w:rPr>
        <w:t>prevencija svih oblika ovisnosti djece i mladih</w:t>
      </w:r>
    </w:p>
    <w:p w14:paraId="5A5F0859" w14:textId="77777777" w:rsidR="00220766" w:rsidRPr="004228C2" w:rsidRDefault="00220766" w:rsidP="00220766">
      <w:pPr>
        <w:numPr>
          <w:ilvl w:val="0"/>
          <w:numId w:val="34"/>
        </w:numPr>
        <w:contextualSpacing/>
        <w:rPr>
          <w:rFonts w:ascii="Arial Narrow" w:hAnsi="Arial Narrow"/>
          <w:sz w:val="22"/>
        </w:rPr>
      </w:pPr>
      <w:r w:rsidRPr="004228C2">
        <w:rPr>
          <w:rFonts w:ascii="Arial Narrow" w:hAnsi="Arial Narrow"/>
          <w:sz w:val="22"/>
        </w:rPr>
        <w:t>odgojno obrazovni rad sa djecom i mladima s posebnim potrebama</w:t>
      </w:r>
    </w:p>
    <w:p w14:paraId="0AD0201E" w14:textId="77777777" w:rsidR="00220766" w:rsidRPr="004228C2" w:rsidRDefault="00220766" w:rsidP="00220766">
      <w:pPr>
        <w:numPr>
          <w:ilvl w:val="0"/>
          <w:numId w:val="34"/>
        </w:numPr>
        <w:contextualSpacing/>
        <w:rPr>
          <w:rFonts w:ascii="Arial Narrow" w:hAnsi="Arial Narrow"/>
          <w:sz w:val="22"/>
        </w:rPr>
      </w:pPr>
      <w:r w:rsidRPr="004228C2">
        <w:rPr>
          <w:rFonts w:ascii="Arial Narrow" w:hAnsi="Arial Narrow"/>
          <w:sz w:val="22"/>
        </w:rPr>
        <w:t>sigurnost djece i mladih, prevencija nasilja među djecom i mladima</w:t>
      </w:r>
    </w:p>
    <w:p w14:paraId="6D6CD3F2" w14:textId="77777777" w:rsidR="00220766" w:rsidRPr="004228C2" w:rsidRDefault="00220766" w:rsidP="00220766">
      <w:pPr>
        <w:numPr>
          <w:ilvl w:val="0"/>
          <w:numId w:val="34"/>
        </w:numPr>
        <w:contextualSpacing/>
        <w:rPr>
          <w:rFonts w:ascii="Arial Narrow" w:hAnsi="Arial Narrow"/>
          <w:sz w:val="22"/>
        </w:rPr>
      </w:pPr>
      <w:r w:rsidRPr="004228C2">
        <w:rPr>
          <w:rFonts w:ascii="Arial Narrow" w:hAnsi="Arial Narrow"/>
          <w:sz w:val="22"/>
        </w:rPr>
        <w:t>unaprjeđenje kvalitete života djece i mladih</w:t>
      </w:r>
    </w:p>
    <w:p w14:paraId="030BDBD6" w14:textId="77777777" w:rsidR="00220766" w:rsidRPr="004228C2" w:rsidRDefault="00220766" w:rsidP="00220766">
      <w:pPr>
        <w:ind w:left="1440"/>
        <w:contextualSpacing/>
        <w:rPr>
          <w:rFonts w:ascii="Arial Narrow" w:hAnsi="Arial Narrow"/>
          <w:sz w:val="22"/>
        </w:rPr>
      </w:pPr>
    </w:p>
    <w:p w14:paraId="78FD4A06" w14:textId="77777777" w:rsidR="00220766" w:rsidRPr="004228C2" w:rsidRDefault="00220766" w:rsidP="00220766">
      <w:pPr>
        <w:ind w:left="1440" w:hanging="731"/>
        <w:contextualSpacing/>
        <w:rPr>
          <w:rFonts w:ascii="Arial Narrow" w:hAnsi="Arial Narrow"/>
          <w:b/>
          <w:sz w:val="22"/>
        </w:rPr>
      </w:pPr>
      <w:r w:rsidRPr="004228C2">
        <w:rPr>
          <w:rFonts w:ascii="Arial Narrow" w:hAnsi="Arial Narrow"/>
          <w:b/>
          <w:sz w:val="22"/>
        </w:rPr>
        <w:t>5. OSTALI PROGRAMI</w:t>
      </w:r>
    </w:p>
    <w:p w14:paraId="280DCB9C" w14:textId="77777777" w:rsidR="00220766" w:rsidRPr="004228C2" w:rsidRDefault="00220766" w:rsidP="00220766">
      <w:pPr>
        <w:numPr>
          <w:ilvl w:val="0"/>
          <w:numId w:val="34"/>
        </w:numPr>
        <w:contextualSpacing/>
        <w:rPr>
          <w:rFonts w:ascii="Arial Narrow" w:hAnsi="Arial Narrow"/>
          <w:sz w:val="22"/>
        </w:rPr>
      </w:pPr>
      <w:r w:rsidRPr="004228C2">
        <w:rPr>
          <w:rFonts w:ascii="Arial Narrow" w:hAnsi="Arial Narrow"/>
          <w:sz w:val="22"/>
        </w:rPr>
        <w:t>zaštita zdravlja</w:t>
      </w:r>
    </w:p>
    <w:p w14:paraId="3448DACB" w14:textId="77777777" w:rsidR="00220766" w:rsidRPr="004228C2" w:rsidRDefault="00220766" w:rsidP="00220766">
      <w:pPr>
        <w:numPr>
          <w:ilvl w:val="0"/>
          <w:numId w:val="34"/>
        </w:numPr>
        <w:contextualSpacing/>
        <w:rPr>
          <w:rFonts w:ascii="Arial Narrow" w:hAnsi="Arial Narrow"/>
          <w:sz w:val="22"/>
        </w:rPr>
      </w:pPr>
      <w:r w:rsidRPr="004228C2">
        <w:rPr>
          <w:rFonts w:ascii="Arial Narrow" w:hAnsi="Arial Narrow"/>
          <w:sz w:val="22"/>
        </w:rPr>
        <w:t>zaštita okoliša, prirode i životinja</w:t>
      </w:r>
    </w:p>
    <w:p w14:paraId="69FE5D48" w14:textId="77777777" w:rsidR="00220766" w:rsidRPr="004228C2" w:rsidRDefault="00220766" w:rsidP="00220766">
      <w:pPr>
        <w:numPr>
          <w:ilvl w:val="0"/>
          <w:numId w:val="34"/>
        </w:numPr>
        <w:contextualSpacing/>
        <w:rPr>
          <w:rFonts w:ascii="Arial Narrow" w:hAnsi="Arial Narrow"/>
          <w:sz w:val="22"/>
        </w:rPr>
      </w:pPr>
      <w:r w:rsidRPr="004228C2">
        <w:rPr>
          <w:rFonts w:ascii="Arial Narrow" w:hAnsi="Arial Narrow"/>
          <w:sz w:val="22"/>
        </w:rPr>
        <w:t>promocija poljoprivrede i šumarstva</w:t>
      </w:r>
    </w:p>
    <w:p w14:paraId="5E4D948E" w14:textId="77777777" w:rsidR="00220766" w:rsidRPr="004228C2" w:rsidRDefault="00220766" w:rsidP="00220766">
      <w:pPr>
        <w:numPr>
          <w:ilvl w:val="0"/>
          <w:numId w:val="34"/>
        </w:numPr>
        <w:contextualSpacing/>
        <w:rPr>
          <w:rFonts w:ascii="Arial Narrow" w:hAnsi="Arial Narrow"/>
          <w:sz w:val="22"/>
        </w:rPr>
      </w:pPr>
      <w:r w:rsidRPr="004228C2">
        <w:rPr>
          <w:rFonts w:ascii="Arial Narrow" w:hAnsi="Arial Narrow"/>
          <w:sz w:val="22"/>
        </w:rPr>
        <w:t>promicanje znanosti, obrazovanja i cjeloživotnog učenja</w:t>
      </w:r>
    </w:p>
    <w:p w14:paraId="61490006" w14:textId="77777777" w:rsidR="00220766" w:rsidRPr="004228C2" w:rsidRDefault="00220766" w:rsidP="00220766">
      <w:pPr>
        <w:numPr>
          <w:ilvl w:val="0"/>
          <w:numId w:val="34"/>
        </w:numPr>
        <w:contextualSpacing/>
        <w:rPr>
          <w:rFonts w:ascii="Arial Narrow" w:hAnsi="Arial Narrow"/>
          <w:sz w:val="22"/>
        </w:rPr>
      </w:pPr>
      <w:r w:rsidRPr="004228C2">
        <w:rPr>
          <w:rFonts w:ascii="Arial Narrow" w:hAnsi="Arial Narrow"/>
          <w:sz w:val="22"/>
        </w:rPr>
        <w:t>promicanje sporta, hobističkih djelatnosti, tehničke i informatičke kulture</w:t>
      </w:r>
    </w:p>
    <w:p w14:paraId="4892CA5C" w14:textId="77777777" w:rsidR="00220766" w:rsidRPr="004228C2" w:rsidRDefault="00220766" w:rsidP="00220766">
      <w:pPr>
        <w:numPr>
          <w:ilvl w:val="0"/>
          <w:numId w:val="34"/>
        </w:numPr>
        <w:contextualSpacing/>
        <w:rPr>
          <w:rFonts w:ascii="Arial Narrow" w:hAnsi="Arial Narrow"/>
          <w:sz w:val="22"/>
        </w:rPr>
      </w:pPr>
      <w:r w:rsidRPr="004228C2">
        <w:rPr>
          <w:rFonts w:ascii="Arial Narrow" w:hAnsi="Arial Narrow"/>
          <w:sz w:val="22"/>
        </w:rPr>
        <w:t>promicanje poduzetništva i samozapošljavanja</w:t>
      </w:r>
    </w:p>
    <w:p w14:paraId="4269FFA4" w14:textId="77777777" w:rsidR="00220766" w:rsidRPr="004228C2" w:rsidRDefault="00220766" w:rsidP="00220766">
      <w:pPr>
        <w:numPr>
          <w:ilvl w:val="0"/>
          <w:numId w:val="34"/>
        </w:numPr>
        <w:contextualSpacing/>
        <w:rPr>
          <w:rFonts w:ascii="Arial Narrow" w:hAnsi="Arial Narrow"/>
          <w:sz w:val="22"/>
        </w:rPr>
      </w:pPr>
      <w:r w:rsidRPr="004228C2">
        <w:rPr>
          <w:rFonts w:ascii="Arial Narrow" w:hAnsi="Arial Narrow"/>
          <w:sz w:val="22"/>
        </w:rPr>
        <w:t>turistička i gospodarska promocija</w:t>
      </w:r>
    </w:p>
    <w:p w14:paraId="778116B5" w14:textId="77777777" w:rsidR="00AE5F2F" w:rsidRPr="00AE5F2F" w:rsidRDefault="00AE5F2F" w:rsidP="00AE5F2F">
      <w:pPr>
        <w:ind w:left="720"/>
        <w:jc w:val="both"/>
        <w:rPr>
          <w:rFonts w:ascii="Arial Narrow" w:hAnsi="Arial Narrow"/>
          <w:snapToGrid/>
          <w:sz w:val="22"/>
          <w:szCs w:val="24"/>
          <w:lang w:val="hr-HR" w:eastAsia="hr-HR"/>
        </w:rPr>
      </w:pPr>
    </w:p>
    <w:p w14:paraId="2E511FAE" w14:textId="77777777" w:rsidR="009F1CA0" w:rsidRPr="005921F8" w:rsidRDefault="009F1CA0" w:rsidP="009F1CA0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5921F8">
        <w:rPr>
          <w:rFonts w:ascii="Arial Narrow" w:hAnsi="Arial Narrow"/>
          <w:snapToGrid/>
          <w:sz w:val="22"/>
          <w:szCs w:val="22"/>
          <w:lang w:val="hr-HR" w:eastAsia="hr-HR"/>
        </w:rPr>
        <w:t>Pri provedbi projektnih aktivnosti prijavitelj mora osigurati poštovanje načela jednakih mogućnosti, ravnopravnosti spolova i nediskriminacije te razvijati aktivnosti u skladu s potrebama u zajednici.</w:t>
      </w:r>
    </w:p>
    <w:p w14:paraId="79392ED9" w14:textId="77777777" w:rsidR="004D7B57" w:rsidRPr="005921F8" w:rsidRDefault="004D7B57">
      <w:pPr>
        <w:jc w:val="both"/>
        <w:rPr>
          <w:rFonts w:ascii="Arial Narrow" w:hAnsi="Arial Narrow"/>
          <w:noProof/>
          <w:sz w:val="22"/>
          <w:szCs w:val="22"/>
          <w:highlight w:val="lightGray"/>
          <w:lang w:val="hr-HR"/>
        </w:rPr>
      </w:pPr>
    </w:p>
    <w:p w14:paraId="21C73677" w14:textId="77777777" w:rsidR="00C4149A" w:rsidRPr="005921F8" w:rsidRDefault="008D4C59" w:rsidP="00654A8D">
      <w:pPr>
        <w:jc w:val="both"/>
        <w:rPr>
          <w:rFonts w:ascii="Arial Narrow" w:hAnsi="Arial Narrow"/>
          <w:sz w:val="22"/>
          <w:szCs w:val="22"/>
          <w:lang w:val="hr-HR"/>
        </w:rPr>
      </w:pPr>
      <w:r w:rsidRPr="005921F8">
        <w:rPr>
          <w:rFonts w:ascii="Arial Narrow" w:hAnsi="Arial Narrow"/>
          <w:noProof/>
          <w:sz w:val="22"/>
          <w:szCs w:val="22"/>
          <w:lang w:val="hr-HR"/>
        </w:rPr>
        <w:t>(</w:t>
      </w:r>
      <w:r w:rsidR="009F1CA0" w:rsidRPr="005921F8">
        <w:rPr>
          <w:rFonts w:ascii="Arial Narrow" w:hAnsi="Arial Narrow"/>
          <w:noProof/>
          <w:sz w:val="22"/>
          <w:szCs w:val="22"/>
          <w:lang w:val="hr-HR"/>
        </w:rPr>
        <w:t>4</w:t>
      </w:r>
      <w:r w:rsidRPr="005921F8">
        <w:rPr>
          <w:rFonts w:ascii="Arial Narrow" w:hAnsi="Arial Narrow"/>
          <w:noProof/>
          <w:sz w:val="22"/>
          <w:szCs w:val="22"/>
          <w:lang w:val="hr-HR"/>
        </w:rPr>
        <w:t xml:space="preserve">) </w:t>
      </w:r>
      <w:r w:rsidR="00C4149A" w:rsidRPr="005921F8">
        <w:rPr>
          <w:rFonts w:ascii="Arial Narrow" w:hAnsi="Arial Narrow"/>
          <w:sz w:val="22"/>
          <w:szCs w:val="22"/>
          <w:lang w:val="hr-HR"/>
        </w:rPr>
        <w:t>Sljedeće vrste aktivnosti nisu prihvatljive za financiranje:</w:t>
      </w:r>
    </w:p>
    <w:p w14:paraId="728141FA" w14:textId="2EE89F79" w:rsidR="00C4149A" w:rsidRPr="005921F8" w:rsidRDefault="00C4149A" w:rsidP="00C4149A">
      <w:pPr>
        <w:pStyle w:val="Odlomakpopisa"/>
        <w:numPr>
          <w:ilvl w:val="0"/>
          <w:numId w:val="14"/>
        </w:numPr>
        <w:spacing w:after="0"/>
        <w:ind w:left="714" w:hanging="357"/>
        <w:jc w:val="both"/>
        <w:rPr>
          <w:rFonts w:ascii="Arial Narrow" w:hAnsi="Arial Narrow"/>
        </w:rPr>
      </w:pPr>
      <w:r w:rsidRPr="005921F8">
        <w:rPr>
          <w:rFonts w:ascii="Arial Narrow" w:hAnsi="Arial Narrow"/>
        </w:rPr>
        <w:t>aktivnosti koje se odnose isključivo ili većinski na pojedinačno financiranje sudjelovanja na radionicama, seminarima, konferencijama i kongresima</w:t>
      </w:r>
      <w:r w:rsidR="007107F9">
        <w:rPr>
          <w:rFonts w:ascii="Arial Narrow" w:hAnsi="Arial Narrow"/>
        </w:rPr>
        <w:t>,</w:t>
      </w:r>
    </w:p>
    <w:p w14:paraId="63CD1059" w14:textId="2D3AA4F3" w:rsidR="00C4149A" w:rsidRPr="005921F8" w:rsidRDefault="00C4149A" w:rsidP="00C4149A">
      <w:pPr>
        <w:pStyle w:val="Odlomakpopisa"/>
        <w:numPr>
          <w:ilvl w:val="0"/>
          <w:numId w:val="14"/>
        </w:numPr>
        <w:spacing w:after="0"/>
        <w:ind w:left="714" w:hanging="357"/>
        <w:jc w:val="both"/>
        <w:rPr>
          <w:rFonts w:ascii="Arial Narrow" w:hAnsi="Arial Narrow"/>
        </w:rPr>
      </w:pPr>
      <w:r w:rsidRPr="005921F8">
        <w:rPr>
          <w:rFonts w:ascii="Arial Narrow" w:hAnsi="Arial Narrow"/>
        </w:rPr>
        <w:t>aktivnosti koje se odnose isključivo ili većinski na pojedinačne stipendije za studije ili radionice</w:t>
      </w:r>
      <w:r w:rsidR="007107F9">
        <w:rPr>
          <w:rFonts w:ascii="Arial Narrow" w:hAnsi="Arial Narrow"/>
        </w:rPr>
        <w:t>,</w:t>
      </w:r>
    </w:p>
    <w:p w14:paraId="4CF92256" w14:textId="3DD6B666" w:rsidR="00C4149A" w:rsidRPr="005921F8" w:rsidRDefault="00C4149A" w:rsidP="00C4149A">
      <w:pPr>
        <w:pStyle w:val="Odlomakpopisa"/>
        <w:numPr>
          <w:ilvl w:val="0"/>
          <w:numId w:val="14"/>
        </w:numPr>
        <w:spacing w:after="0"/>
        <w:ind w:left="714" w:hanging="357"/>
        <w:jc w:val="both"/>
        <w:rPr>
          <w:rFonts w:ascii="Arial Narrow" w:hAnsi="Arial Narrow"/>
        </w:rPr>
      </w:pPr>
      <w:r w:rsidRPr="005921F8">
        <w:rPr>
          <w:rFonts w:ascii="Arial Narrow" w:hAnsi="Arial Narrow"/>
        </w:rPr>
        <w:t>aktivnosti koje se odnose isključivo na razvoj strategija, planove i druge slične dokumente</w:t>
      </w:r>
      <w:r w:rsidR="007107F9">
        <w:rPr>
          <w:rFonts w:ascii="Arial Narrow" w:hAnsi="Arial Narrow"/>
        </w:rPr>
        <w:t>,</w:t>
      </w:r>
    </w:p>
    <w:p w14:paraId="0CA72EB0" w14:textId="712042C4" w:rsidR="00C4149A" w:rsidRPr="005921F8" w:rsidRDefault="00C4149A" w:rsidP="00C4149A">
      <w:pPr>
        <w:pStyle w:val="Odlomakpopisa"/>
        <w:numPr>
          <w:ilvl w:val="0"/>
          <w:numId w:val="14"/>
        </w:numPr>
        <w:spacing w:after="0"/>
        <w:ind w:left="714" w:hanging="357"/>
        <w:jc w:val="both"/>
        <w:rPr>
          <w:rFonts w:ascii="Arial Narrow" w:hAnsi="Arial Narrow"/>
        </w:rPr>
      </w:pPr>
      <w:r w:rsidRPr="005921F8">
        <w:rPr>
          <w:rFonts w:ascii="Arial Narrow" w:hAnsi="Arial Narrow"/>
        </w:rPr>
        <w:t>aktivnosti koje se tiču isključivo pravne zaštite</w:t>
      </w:r>
      <w:r w:rsidR="007107F9">
        <w:rPr>
          <w:rFonts w:ascii="Arial Narrow" w:hAnsi="Arial Narrow"/>
        </w:rPr>
        <w:t>,</w:t>
      </w:r>
    </w:p>
    <w:p w14:paraId="04B6C991" w14:textId="7DAE3FA0" w:rsidR="00C4149A" w:rsidRPr="005921F8" w:rsidRDefault="00C4149A" w:rsidP="00C4149A">
      <w:pPr>
        <w:pStyle w:val="Odlomakpopisa"/>
        <w:numPr>
          <w:ilvl w:val="0"/>
          <w:numId w:val="14"/>
        </w:numPr>
        <w:spacing w:after="0"/>
        <w:ind w:left="714" w:hanging="357"/>
        <w:jc w:val="both"/>
        <w:rPr>
          <w:rFonts w:ascii="Arial Narrow" w:hAnsi="Arial Narrow"/>
        </w:rPr>
      </w:pPr>
      <w:r w:rsidRPr="005921F8">
        <w:rPr>
          <w:rFonts w:ascii="Arial Narrow" w:hAnsi="Arial Narrow"/>
        </w:rPr>
        <w:t>aktivnosti koje se tiču isključivo odnosa s javnošću</w:t>
      </w:r>
      <w:r w:rsidR="007107F9">
        <w:rPr>
          <w:rFonts w:ascii="Arial Narrow" w:hAnsi="Arial Narrow"/>
        </w:rPr>
        <w:t>,</w:t>
      </w:r>
    </w:p>
    <w:p w14:paraId="735F78EB" w14:textId="78D9DD60" w:rsidR="00C4149A" w:rsidRDefault="00C4149A" w:rsidP="00C4149A">
      <w:pPr>
        <w:pStyle w:val="Odlomakpopisa"/>
        <w:numPr>
          <w:ilvl w:val="0"/>
          <w:numId w:val="14"/>
        </w:numPr>
        <w:spacing w:after="0"/>
        <w:ind w:left="714" w:hanging="357"/>
        <w:jc w:val="both"/>
        <w:rPr>
          <w:rFonts w:ascii="Arial Narrow" w:hAnsi="Arial Narrow"/>
        </w:rPr>
      </w:pPr>
      <w:r w:rsidRPr="005921F8">
        <w:rPr>
          <w:rFonts w:ascii="Arial Narrow" w:hAnsi="Arial Narrow"/>
        </w:rPr>
        <w:t xml:space="preserve">aktivnosti koje se odnose isključivo ili većim dijelom na </w:t>
      </w:r>
      <w:r w:rsidR="0067687C">
        <w:rPr>
          <w:rFonts w:ascii="Arial Narrow" w:hAnsi="Arial Narrow"/>
        </w:rPr>
        <w:t>kapitalne investicije u službene prostorije Udruge.</w:t>
      </w:r>
    </w:p>
    <w:p w14:paraId="1A5A6888" w14:textId="77777777" w:rsidR="000529F0" w:rsidRPr="005921F8" w:rsidRDefault="000529F0" w:rsidP="000529F0">
      <w:pPr>
        <w:pStyle w:val="Odlomakpopisa"/>
        <w:spacing w:after="0"/>
        <w:jc w:val="both"/>
        <w:rPr>
          <w:rFonts w:ascii="Arial Narrow" w:hAnsi="Arial Narrow"/>
        </w:rPr>
      </w:pPr>
    </w:p>
    <w:p w14:paraId="641CF2D8" w14:textId="0E20F5AA" w:rsidR="0007408E" w:rsidRPr="000529F0" w:rsidRDefault="00654A8D" w:rsidP="000529F0">
      <w:pPr>
        <w:pStyle w:val="Naslov2"/>
        <w:rPr>
          <w:rFonts w:ascii="Arial Narrow" w:hAnsi="Arial Narrow"/>
          <w:noProof/>
          <w:lang w:val="hr-HR"/>
        </w:rPr>
      </w:pPr>
      <w:bookmarkStart w:id="12" w:name="_Toc419712054"/>
      <w:bookmarkStart w:id="13" w:name="_Toc158288585"/>
      <w:bookmarkStart w:id="14" w:name="_Toc158288602"/>
      <w:r w:rsidRPr="000529F0">
        <w:rPr>
          <w:rFonts w:ascii="Arial Narrow" w:hAnsi="Arial Narrow"/>
          <w:noProof/>
          <w:lang w:val="hr-HR"/>
        </w:rPr>
        <w:lastRenderedPageBreak/>
        <w:t>1</w:t>
      </w:r>
      <w:r w:rsidR="0007408E" w:rsidRPr="000529F0">
        <w:rPr>
          <w:rFonts w:ascii="Arial Narrow" w:hAnsi="Arial Narrow"/>
          <w:noProof/>
          <w:lang w:val="hr-HR"/>
        </w:rPr>
        <w:t>.4</w:t>
      </w:r>
      <w:r w:rsidR="007107F9" w:rsidRPr="000529F0">
        <w:rPr>
          <w:rFonts w:ascii="Arial Narrow" w:hAnsi="Arial Narrow"/>
          <w:noProof/>
          <w:lang w:val="hr-HR"/>
        </w:rPr>
        <w:t>.</w:t>
      </w:r>
      <w:r w:rsidR="0007408E" w:rsidRPr="000529F0">
        <w:rPr>
          <w:rFonts w:ascii="Arial Narrow" w:hAnsi="Arial Narrow"/>
          <w:noProof/>
          <w:lang w:val="hr-HR"/>
        </w:rPr>
        <w:tab/>
      </w:r>
      <w:r w:rsidR="0067687C" w:rsidRPr="000529F0">
        <w:rPr>
          <w:rFonts w:ascii="Arial Narrow" w:hAnsi="Arial Narrow"/>
          <w:noProof/>
          <w:lang w:val="hr-HR"/>
        </w:rPr>
        <w:t xml:space="preserve"> </w:t>
      </w:r>
      <w:r w:rsidR="008D4C59" w:rsidRPr="000529F0">
        <w:rPr>
          <w:rFonts w:ascii="Arial Narrow" w:hAnsi="Arial Narrow"/>
          <w:noProof/>
          <w:lang w:val="hr-HR"/>
        </w:rPr>
        <w:t>Prihvatljivi troškovi koji će se financirati ovim natječajem</w:t>
      </w:r>
      <w:bookmarkEnd w:id="12"/>
      <w:bookmarkEnd w:id="13"/>
      <w:bookmarkEnd w:id="14"/>
      <w:r w:rsidR="008D4C59" w:rsidRPr="000529F0">
        <w:rPr>
          <w:rFonts w:ascii="Arial Narrow" w:hAnsi="Arial Narrow"/>
          <w:noProof/>
          <w:lang w:val="hr-HR"/>
        </w:rPr>
        <w:t xml:space="preserve"> </w:t>
      </w:r>
    </w:p>
    <w:p w14:paraId="459D33D7" w14:textId="0A33269A" w:rsidR="009E48EB" w:rsidRPr="009670E8" w:rsidRDefault="008D4C59" w:rsidP="009E48EB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9670E8">
        <w:rPr>
          <w:rFonts w:ascii="Arial Narrow" w:hAnsi="Arial Narrow"/>
          <w:noProof/>
          <w:sz w:val="22"/>
          <w:szCs w:val="22"/>
          <w:lang w:val="hr-HR"/>
        </w:rPr>
        <w:t xml:space="preserve">Sredstvima ovog natječaja mogu se financirati samo stvarni i prihvatljivi troškovi, nastali provođenjem </w:t>
      </w:r>
      <w:r w:rsidR="007107F9">
        <w:rPr>
          <w:rFonts w:ascii="Arial Narrow" w:hAnsi="Arial Narrow"/>
          <w:noProof/>
          <w:sz w:val="22"/>
          <w:szCs w:val="22"/>
          <w:lang w:val="hr-HR"/>
        </w:rPr>
        <w:t>programa ili projekata</w:t>
      </w:r>
      <w:r w:rsidRPr="009670E8">
        <w:rPr>
          <w:rFonts w:ascii="Arial Narrow" w:hAnsi="Arial Narrow"/>
          <w:noProof/>
          <w:sz w:val="22"/>
          <w:szCs w:val="22"/>
          <w:lang w:val="hr-HR"/>
        </w:rPr>
        <w:t xml:space="preserve"> u vremenskom razdoblju naznačenom u ovim Uputama. Prilikom</w:t>
      </w:r>
      <w:r w:rsidR="007107F9">
        <w:rPr>
          <w:rFonts w:ascii="Arial Narrow" w:hAnsi="Arial Narrow"/>
          <w:noProof/>
          <w:sz w:val="22"/>
          <w:szCs w:val="22"/>
          <w:lang w:val="hr-HR"/>
        </w:rPr>
        <w:t xml:space="preserve"> o</w:t>
      </w:r>
      <w:r w:rsidRPr="009670E8">
        <w:rPr>
          <w:rFonts w:ascii="Arial Narrow" w:hAnsi="Arial Narrow"/>
          <w:noProof/>
          <w:sz w:val="22"/>
          <w:szCs w:val="22"/>
          <w:lang w:val="hr-HR"/>
        </w:rPr>
        <w:t xml:space="preserve">cjene </w:t>
      </w:r>
      <w:r w:rsidR="007107F9">
        <w:rPr>
          <w:rFonts w:ascii="Arial Narrow" w:hAnsi="Arial Narrow"/>
          <w:noProof/>
          <w:sz w:val="22"/>
          <w:szCs w:val="22"/>
          <w:lang w:val="hr-HR"/>
        </w:rPr>
        <w:t>prijava</w:t>
      </w:r>
      <w:r w:rsidRPr="009670E8">
        <w:rPr>
          <w:rFonts w:ascii="Arial Narrow" w:hAnsi="Arial Narrow"/>
          <w:noProof/>
          <w:sz w:val="22"/>
          <w:szCs w:val="22"/>
          <w:lang w:val="hr-HR"/>
        </w:rPr>
        <w:t xml:space="preserve"> ocjenjivat će se potreba naznačenih troškova u odnosu na predviđene aktivnosti, kao i realnost visine navedenih troškova. </w:t>
      </w:r>
    </w:p>
    <w:p w14:paraId="3ADAA41C" w14:textId="74487A39" w:rsidR="00C4149A" w:rsidRPr="009670E8" w:rsidRDefault="00C4149A" w:rsidP="00654A8D">
      <w:pPr>
        <w:pStyle w:val="Guidelines5"/>
        <w:rPr>
          <w:rFonts w:ascii="Arial Narrow" w:hAnsi="Arial Narrow"/>
          <w:b w:val="0"/>
          <w:noProof/>
          <w:sz w:val="22"/>
          <w:szCs w:val="22"/>
          <w:lang w:val="hr-HR"/>
        </w:rPr>
      </w:pPr>
      <w:r w:rsidRPr="009670E8">
        <w:rPr>
          <w:rFonts w:ascii="Arial Narrow" w:eastAsia="Calibri" w:hAnsi="Arial Narrow"/>
          <w:b w:val="0"/>
          <w:snapToGrid/>
          <w:sz w:val="22"/>
          <w:szCs w:val="22"/>
          <w:lang w:val="hr-HR"/>
        </w:rPr>
        <w:t>Pod prihvatljivim</w:t>
      </w:r>
      <w:r w:rsidRPr="009670E8">
        <w:rPr>
          <w:rFonts w:ascii="Arial Narrow" w:eastAsia="Calibri" w:hAnsi="Arial Narrow"/>
          <w:snapToGrid/>
          <w:sz w:val="22"/>
          <w:szCs w:val="22"/>
          <w:lang w:val="hr-HR"/>
        </w:rPr>
        <w:t xml:space="preserve"> </w:t>
      </w:r>
      <w:r w:rsidRPr="009670E8">
        <w:rPr>
          <w:rFonts w:ascii="Arial Narrow" w:eastAsia="Calibri" w:hAnsi="Arial Narrow"/>
          <w:b w:val="0"/>
          <w:snapToGrid/>
          <w:sz w:val="22"/>
          <w:szCs w:val="22"/>
          <w:lang w:val="hr-HR"/>
        </w:rPr>
        <w:t>izravnim troškovima</w:t>
      </w:r>
      <w:r w:rsidRPr="009670E8">
        <w:rPr>
          <w:rFonts w:ascii="Arial Narrow" w:eastAsia="Calibri" w:hAnsi="Arial Narrow"/>
          <w:snapToGrid/>
          <w:sz w:val="22"/>
          <w:szCs w:val="22"/>
          <w:lang w:val="hr-HR"/>
        </w:rPr>
        <w:t xml:space="preserve"> podrazumijevaju se troškovi koji su neposredno povezani uz provedbu pojedinih aktivnosti predloženog programa ili projekta</w:t>
      </w:r>
      <w:r w:rsidRPr="009670E8">
        <w:rPr>
          <w:rFonts w:ascii="Arial Narrow" w:hAnsi="Arial Narrow"/>
          <w:snapToGrid/>
          <w:sz w:val="22"/>
          <w:szCs w:val="22"/>
          <w:lang w:val="hr-HR"/>
        </w:rPr>
        <w:t xml:space="preserve"> kao što su: </w:t>
      </w:r>
    </w:p>
    <w:p w14:paraId="70D69A50" w14:textId="77777777" w:rsidR="00C4149A" w:rsidRPr="009670E8" w:rsidRDefault="00C4149A" w:rsidP="00C4149A">
      <w:pPr>
        <w:numPr>
          <w:ilvl w:val="0"/>
          <w:numId w:val="15"/>
        </w:numPr>
        <w:jc w:val="both"/>
        <w:rPr>
          <w:rFonts w:ascii="Arial Narrow" w:hAnsi="Arial Narrow"/>
          <w:snapToGrid/>
          <w:sz w:val="22"/>
          <w:szCs w:val="22"/>
          <w:lang w:val="hr-HR"/>
        </w:rPr>
      </w:pPr>
      <w:r w:rsidRPr="009670E8">
        <w:rPr>
          <w:rFonts w:ascii="Arial Narrow" w:hAnsi="Arial Narrow"/>
          <w:snapToGrid/>
          <w:sz w:val="22"/>
          <w:szCs w:val="22"/>
          <w:lang w:val="hr-HR"/>
        </w:rPr>
        <w:t xml:space="preserve">organizacija obrazovnih aktivnosti, okruglih stolova (pri čemu treba posebno naznačiti vrstu i cijenu svake usluge), </w:t>
      </w:r>
    </w:p>
    <w:p w14:paraId="73EAEE96" w14:textId="77777777" w:rsidR="00C4149A" w:rsidRPr="009670E8" w:rsidRDefault="00C4149A" w:rsidP="00C4149A">
      <w:pPr>
        <w:numPr>
          <w:ilvl w:val="0"/>
          <w:numId w:val="15"/>
        </w:numPr>
        <w:jc w:val="both"/>
        <w:rPr>
          <w:rFonts w:ascii="Arial Narrow" w:hAnsi="Arial Narrow"/>
          <w:snapToGrid/>
          <w:sz w:val="22"/>
          <w:szCs w:val="22"/>
          <w:lang w:val="hr-HR"/>
        </w:rPr>
      </w:pPr>
      <w:r w:rsidRPr="009670E8">
        <w:rPr>
          <w:rFonts w:ascii="Arial Narrow" w:hAnsi="Arial Narrow"/>
          <w:snapToGrid/>
          <w:sz w:val="22"/>
          <w:szCs w:val="22"/>
          <w:lang w:val="hr-HR"/>
        </w:rPr>
        <w:t>materijal za aktivnosti,</w:t>
      </w:r>
    </w:p>
    <w:p w14:paraId="16CFF6B1" w14:textId="77777777" w:rsidR="00C4149A" w:rsidRPr="009670E8" w:rsidRDefault="00C4149A" w:rsidP="00C4149A">
      <w:pPr>
        <w:numPr>
          <w:ilvl w:val="0"/>
          <w:numId w:val="15"/>
        </w:numPr>
        <w:jc w:val="both"/>
        <w:rPr>
          <w:rFonts w:ascii="Arial Narrow" w:hAnsi="Arial Narrow"/>
          <w:snapToGrid/>
          <w:sz w:val="22"/>
          <w:szCs w:val="22"/>
          <w:lang w:val="hr-HR"/>
        </w:rPr>
      </w:pPr>
      <w:r w:rsidRPr="009670E8">
        <w:rPr>
          <w:rFonts w:ascii="Arial Narrow" w:hAnsi="Arial Narrow"/>
          <w:snapToGrid/>
          <w:sz w:val="22"/>
          <w:szCs w:val="22"/>
          <w:lang w:val="hr-HR"/>
        </w:rPr>
        <w:t xml:space="preserve">grafičke usluge (grafička priprema, usluge tiskanja letaka, brošura, časopisa i sl. pri čemu treba navesti vrstu i namjenu usluge, količinu, jedinične cijene), </w:t>
      </w:r>
    </w:p>
    <w:p w14:paraId="4337A411" w14:textId="77777777" w:rsidR="00C4149A" w:rsidRPr="009670E8" w:rsidRDefault="00C4149A" w:rsidP="00C4149A">
      <w:pPr>
        <w:numPr>
          <w:ilvl w:val="0"/>
          <w:numId w:val="15"/>
        </w:numPr>
        <w:jc w:val="both"/>
        <w:rPr>
          <w:rFonts w:ascii="Arial Narrow" w:hAnsi="Arial Narrow"/>
          <w:snapToGrid/>
          <w:sz w:val="22"/>
          <w:szCs w:val="22"/>
          <w:lang w:val="hr-HR"/>
        </w:rPr>
      </w:pPr>
      <w:r w:rsidRPr="009670E8">
        <w:rPr>
          <w:rFonts w:ascii="Arial Narrow" w:hAnsi="Arial Narrow"/>
          <w:snapToGrid/>
          <w:sz w:val="22"/>
          <w:szCs w:val="22"/>
          <w:lang w:val="hr-HR"/>
        </w:rPr>
        <w:t>usluge promidžbe (televizijske i radijske prezentacije, održavanje internetskih stranica, obavijesti u tiskovinama, promidžbeni materijal i sl. pri čemu je potrebno navesti vrstu promidžbe, trajanje i cijenu usluge),</w:t>
      </w:r>
      <w:r w:rsidRPr="009670E8">
        <w:rPr>
          <w:rFonts w:ascii="Arial Narrow" w:hAnsi="Arial Narrow"/>
          <w:b/>
          <w:snapToGrid/>
          <w:sz w:val="22"/>
          <w:szCs w:val="22"/>
          <w:lang w:val="hr-HR"/>
        </w:rPr>
        <w:t xml:space="preserve"> </w:t>
      </w:r>
    </w:p>
    <w:p w14:paraId="489DE9C1" w14:textId="77777777" w:rsidR="00C4149A" w:rsidRPr="009670E8" w:rsidRDefault="00C4149A" w:rsidP="00C4149A">
      <w:pPr>
        <w:numPr>
          <w:ilvl w:val="0"/>
          <w:numId w:val="15"/>
        </w:numPr>
        <w:jc w:val="both"/>
        <w:rPr>
          <w:rFonts w:ascii="Arial Narrow" w:hAnsi="Arial Narrow"/>
          <w:snapToGrid/>
          <w:sz w:val="22"/>
          <w:szCs w:val="22"/>
          <w:lang w:val="hr-HR"/>
        </w:rPr>
      </w:pPr>
      <w:r w:rsidRPr="009670E8">
        <w:rPr>
          <w:rFonts w:ascii="Arial Narrow" w:hAnsi="Arial Narrow"/>
          <w:snapToGrid/>
          <w:sz w:val="22"/>
          <w:szCs w:val="22"/>
          <w:lang w:val="hr-HR"/>
        </w:rPr>
        <w:t xml:space="preserve">troškovi reprezentacije vezani uz organizaciju programskih odnosno projektnih aktivnosti (pri čemu treba navesti svrhu, učestalost i očekivani broj sudionika i sl.), </w:t>
      </w:r>
    </w:p>
    <w:p w14:paraId="6D1D7930" w14:textId="77777777" w:rsidR="00C4149A" w:rsidRPr="009670E8" w:rsidRDefault="00C4149A" w:rsidP="00C4149A">
      <w:pPr>
        <w:numPr>
          <w:ilvl w:val="0"/>
          <w:numId w:val="15"/>
        </w:numPr>
        <w:jc w:val="both"/>
        <w:rPr>
          <w:rFonts w:ascii="Arial Narrow" w:hAnsi="Arial Narrow"/>
          <w:snapToGrid/>
          <w:sz w:val="22"/>
          <w:szCs w:val="22"/>
          <w:lang w:val="hr-HR"/>
        </w:rPr>
      </w:pPr>
      <w:r w:rsidRPr="009670E8">
        <w:rPr>
          <w:rFonts w:ascii="Arial Narrow" w:hAnsi="Arial Narrow"/>
          <w:snapToGrid/>
          <w:sz w:val="22"/>
          <w:szCs w:val="22"/>
          <w:lang w:val="hr-HR"/>
        </w:rPr>
        <w:t>izdaci za troškove plaća i naknada voditeljima programa ili projekta, izvoditeljima iz udruge i/ili vanjskim suradnicima koji sudjeluju u provedbi projekta (ugovor o autorskom djelu i honorar, ugovor o djelu, ugovor o djelu redovitog studenta, ugovor o radu) pri čemu treba navesti ime i prezime osobe koja će biti angažirana, njezine stručne kompetencije, broj mjeseci i mjesečni bruto iznos naknade,</w:t>
      </w:r>
    </w:p>
    <w:p w14:paraId="1EBF0BBE" w14:textId="77777777" w:rsidR="00C4149A" w:rsidRPr="009670E8" w:rsidRDefault="00C4149A" w:rsidP="00C4149A">
      <w:pPr>
        <w:numPr>
          <w:ilvl w:val="0"/>
          <w:numId w:val="15"/>
        </w:numPr>
        <w:jc w:val="both"/>
        <w:rPr>
          <w:rFonts w:ascii="Arial Narrow" w:hAnsi="Arial Narrow"/>
          <w:snapToGrid/>
          <w:sz w:val="22"/>
          <w:szCs w:val="22"/>
          <w:lang w:val="hr-HR"/>
        </w:rPr>
      </w:pPr>
      <w:r w:rsidRPr="009670E8">
        <w:rPr>
          <w:rFonts w:ascii="Arial Narrow" w:hAnsi="Arial Narrow"/>
          <w:snapToGrid/>
          <w:sz w:val="22"/>
          <w:szCs w:val="22"/>
          <w:lang w:val="hr-HR"/>
        </w:rPr>
        <w:t xml:space="preserve">troškovi komunikacije (troškovi telefona, interneta i sl.) koji moraju biti specificirani, </w:t>
      </w:r>
    </w:p>
    <w:p w14:paraId="223241AE" w14:textId="77777777" w:rsidR="00C4149A" w:rsidRPr="009670E8" w:rsidRDefault="00C4149A" w:rsidP="00C4149A">
      <w:pPr>
        <w:numPr>
          <w:ilvl w:val="0"/>
          <w:numId w:val="15"/>
        </w:numPr>
        <w:jc w:val="both"/>
        <w:rPr>
          <w:rFonts w:ascii="Arial Narrow" w:hAnsi="Arial Narrow"/>
          <w:snapToGrid/>
          <w:sz w:val="22"/>
          <w:szCs w:val="22"/>
          <w:lang w:val="hr-HR"/>
        </w:rPr>
      </w:pPr>
      <w:r w:rsidRPr="009670E8">
        <w:rPr>
          <w:rFonts w:ascii="Arial Narrow" w:hAnsi="Arial Narrow"/>
          <w:snapToGrid/>
          <w:sz w:val="22"/>
          <w:szCs w:val="22"/>
          <w:lang w:val="hr-HR"/>
        </w:rPr>
        <w:t xml:space="preserve">troškovi nabavke opreme nužne za provedbu projekta/programa koja mora biti specificirana po vrsti i iznosu, </w:t>
      </w:r>
    </w:p>
    <w:p w14:paraId="7D0E78E3" w14:textId="77777777" w:rsidR="00C4149A" w:rsidRPr="005921F8" w:rsidRDefault="00C4149A" w:rsidP="00C4149A">
      <w:pPr>
        <w:numPr>
          <w:ilvl w:val="0"/>
          <w:numId w:val="15"/>
        </w:numPr>
        <w:jc w:val="both"/>
        <w:rPr>
          <w:rFonts w:ascii="Arial Narrow" w:hAnsi="Arial Narrow"/>
          <w:snapToGrid/>
          <w:sz w:val="22"/>
          <w:szCs w:val="22"/>
          <w:lang w:val="hr-HR"/>
        </w:rPr>
      </w:pPr>
      <w:r w:rsidRPr="005921F8">
        <w:rPr>
          <w:rFonts w:ascii="Arial Narrow" w:hAnsi="Arial Narrow"/>
          <w:snapToGrid/>
          <w:sz w:val="22"/>
          <w:szCs w:val="22"/>
          <w:lang w:val="hr-HR"/>
        </w:rPr>
        <w:t xml:space="preserve">putni troškovi (npr. dnevnice za službena putovanja), </w:t>
      </w:r>
    </w:p>
    <w:p w14:paraId="2F40A403" w14:textId="77777777" w:rsidR="00C4149A" w:rsidRPr="005921F8" w:rsidRDefault="00C4149A" w:rsidP="00C4149A">
      <w:pPr>
        <w:numPr>
          <w:ilvl w:val="0"/>
          <w:numId w:val="15"/>
        </w:numPr>
        <w:jc w:val="both"/>
        <w:rPr>
          <w:rFonts w:ascii="Arial Narrow" w:eastAsia="Calibri" w:hAnsi="Arial Narrow"/>
          <w:snapToGrid/>
          <w:sz w:val="22"/>
          <w:szCs w:val="22"/>
          <w:lang w:val="hr-HR"/>
        </w:rPr>
      </w:pPr>
      <w:r w:rsidRPr="005921F8">
        <w:rPr>
          <w:rFonts w:ascii="Arial Narrow" w:hAnsi="Arial Narrow"/>
          <w:snapToGrid/>
          <w:sz w:val="22"/>
          <w:szCs w:val="22"/>
          <w:lang w:val="hr-HR"/>
        </w:rPr>
        <w:t>izdaci za prijevoz i smještaj (pri čemu je potrebno specificirati broj osoba, odredište, učestalost i svrhu putovanja te vrstu javnog prijevoza, vrstu smještaja i broj noćenja)</w:t>
      </w:r>
    </w:p>
    <w:p w14:paraId="5DE0D131" w14:textId="77777777" w:rsidR="0007408E" w:rsidRPr="005921F8" w:rsidRDefault="00C4149A" w:rsidP="00C4149A">
      <w:pPr>
        <w:numPr>
          <w:ilvl w:val="0"/>
          <w:numId w:val="15"/>
        </w:numPr>
        <w:jc w:val="both"/>
        <w:rPr>
          <w:rFonts w:ascii="Arial Narrow" w:eastAsia="Calibri" w:hAnsi="Arial Narrow"/>
          <w:snapToGrid/>
          <w:sz w:val="22"/>
          <w:szCs w:val="22"/>
          <w:lang w:val="hr-HR"/>
        </w:rPr>
      </w:pPr>
      <w:r w:rsidRPr="005921F8">
        <w:rPr>
          <w:rFonts w:ascii="Arial Narrow" w:hAnsi="Arial Narrow"/>
          <w:snapToGrid/>
          <w:sz w:val="22"/>
          <w:szCs w:val="22"/>
          <w:lang w:val="hr-HR"/>
        </w:rPr>
        <w:t>ostali troškovi koji su izravno vezani za provedbu aktivnosti programa ili projekta</w:t>
      </w:r>
      <w:r w:rsidRPr="005921F8">
        <w:rPr>
          <w:rFonts w:ascii="Arial Narrow" w:eastAsia="Calibri" w:hAnsi="Arial Narrow"/>
          <w:snapToGrid/>
          <w:sz w:val="22"/>
          <w:szCs w:val="22"/>
          <w:lang w:val="hr-HR"/>
        </w:rPr>
        <w:t>.</w:t>
      </w:r>
    </w:p>
    <w:p w14:paraId="14C6374B" w14:textId="77777777" w:rsidR="008D4C59" w:rsidRPr="005921F8" w:rsidRDefault="008D4C59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14:paraId="134400B4" w14:textId="1CD39CC0" w:rsidR="00C4149A" w:rsidRPr="005921F8" w:rsidRDefault="00C4149A" w:rsidP="007107F9">
      <w:pPr>
        <w:spacing w:after="240"/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5921F8">
        <w:rPr>
          <w:rFonts w:ascii="Arial Narrow" w:eastAsia="Calibri" w:hAnsi="Arial Narrow"/>
          <w:snapToGrid/>
          <w:sz w:val="22"/>
          <w:szCs w:val="22"/>
          <w:lang w:val="hr-HR"/>
        </w:rPr>
        <w:t xml:space="preserve">Pod </w:t>
      </w:r>
      <w:r w:rsidRPr="005921F8">
        <w:rPr>
          <w:rFonts w:ascii="Arial Narrow" w:eastAsia="Calibri" w:hAnsi="Arial Narrow"/>
          <w:b/>
          <w:snapToGrid/>
          <w:sz w:val="22"/>
          <w:szCs w:val="22"/>
          <w:lang w:val="hr-HR"/>
        </w:rPr>
        <w:t>neizravnim troškovima</w:t>
      </w:r>
      <w:r w:rsidRPr="005921F8">
        <w:rPr>
          <w:rFonts w:ascii="Arial Narrow" w:eastAsia="Calibri" w:hAnsi="Arial Narrow"/>
          <w:snapToGrid/>
          <w:sz w:val="22"/>
          <w:szCs w:val="22"/>
          <w:lang w:val="hr-HR"/>
        </w:rPr>
        <w:t xml:space="preserve"> podrazumijevaju se troškovi koji nisu izravno povezani s provedbom programa ili projekta, ali neizravno pridonose postizanju njegovih ciljeva pri čemu i ovi troškovi trebaju biti specificirani i obrazloženi.</w:t>
      </w:r>
    </w:p>
    <w:p w14:paraId="32DBC5AB" w14:textId="792B39DB" w:rsidR="00C4149A" w:rsidRPr="005921F8" w:rsidRDefault="00C4149A" w:rsidP="009736CB">
      <w:pPr>
        <w:pStyle w:val="NumPar2"/>
        <w:numPr>
          <w:ilvl w:val="0"/>
          <w:numId w:val="0"/>
        </w:numPr>
        <w:rPr>
          <w:rFonts w:ascii="Arial Narrow" w:hAnsi="Arial Narrow"/>
          <w:noProof/>
          <w:sz w:val="22"/>
          <w:szCs w:val="22"/>
          <w:lang w:val="hr-HR"/>
        </w:rPr>
      </w:pPr>
      <w:r w:rsidRPr="009670E8">
        <w:rPr>
          <w:rFonts w:ascii="Arial Narrow" w:hAnsi="Arial Narrow"/>
          <w:b/>
          <w:sz w:val="22"/>
          <w:szCs w:val="22"/>
          <w:lang w:val="sl-SI"/>
        </w:rPr>
        <w:t>U neprihvatljive troškove spadaju:</w:t>
      </w:r>
    </w:p>
    <w:p w14:paraId="37AB8571" w14:textId="102B6B78" w:rsidR="0067687C" w:rsidRPr="0067687C" w:rsidRDefault="0067687C" w:rsidP="0067687C">
      <w:pPr>
        <w:pStyle w:val="Odlomakpopisa"/>
        <w:numPr>
          <w:ilvl w:val="0"/>
          <w:numId w:val="37"/>
        </w:numPr>
        <w:ind w:hanging="1014"/>
        <w:jc w:val="both"/>
        <w:rPr>
          <w:rFonts w:ascii="Arial Narrow" w:hAnsi="Arial Narrow"/>
          <w:lang w:val="sl-SI"/>
        </w:rPr>
      </w:pPr>
      <w:r w:rsidRPr="0067687C">
        <w:rPr>
          <w:rFonts w:ascii="Arial Narrow" w:hAnsi="Arial Narrow"/>
          <w:lang w:val="sl-SI"/>
        </w:rPr>
        <w:t>dugovi i stavke za pokrivanje gubitaka ili dugova</w:t>
      </w:r>
      <w:r>
        <w:rPr>
          <w:rFonts w:ascii="Arial Narrow" w:hAnsi="Arial Narrow"/>
          <w:lang w:val="sl-SI"/>
        </w:rPr>
        <w:t>,</w:t>
      </w:r>
    </w:p>
    <w:p w14:paraId="4A2B16E4" w14:textId="1B8C7473" w:rsidR="0067687C" w:rsidRPr="0067687C" w:rsidRDefault="0067687C" w:rsidP="0067687C">
      <w:pPr>
        <w:pStyle w:val="Odlomakpopisa"/>
        <w:numPr>
          <w:ilvl w:val="0"/>
          <w:numId w:val="37"/>
        </w:numPr>
        <w:ind w:hanging="1014"/>
        <w:jc w:val="both"/>
        <w:rPr>
          <w:rFonts w:ascii="Arial Narrow" w:hAnsi="Arial Narrow"/>
          <w:lang w:val="sl-SI"/>
        </w:rPr>
      </w:pPr>
      <w:r w:rsidRPr="0067687C">
        <w:rPr>
          <w:rFonts w:ascii="Arial Narrow" w:hAnsi="Arial Narrow"/>
          <w:lang w:val="sl-SI"/>
        </w:rPr>
        <w:t>dospjele kamate</w:t>
      </w:r>
      <w:r>
        <w:rPr>
          <w:rFonts w:ascii="Arial Narrow" w:hAnsi="Arial Narrow"/>
          <w:lang w:val="sl-SI"/>
        </w:rPr>
        <w:t>,</w:t>
      </w:r>
    </w:p>
    <w:p w14:paraId="721A16AC" w14:textId="48F34CE7" w:rsidR="0067687C" w:rsidRPr="0067687C" w:rsidRDefault="0067687C" w:rsidP="0067687C">
      <w:pPr>
        <w:pStyle w:val="Odlomakpopisa"/>
        <w:numPr>
          <w:ilvl w:val="0"/>
          <w:numId w:val="37"/>
        </w:numPr>
        <w:ind w:hanging="1014"/>
        <w:jc w:val="both"/>
        <w:rPr>
          <w:rFonts w:ascii="Arial Narrow" w:hAnsi="Arial Narrow"/>
          <w:lang w:val="sl-SI"/>
        </w:rPr>
      </w:pPr>
      <w:r w:rsidRPr="0067687C">
        <w:rPr>
          <w:rFonts w:ascii="Arial Narrow" w:hAnsi="Arial Narrow"/>
          <w:lang w:val="sl-SI"/>
        </w:rPr>
        <w:t>stavke koje se već financiraju iz javnih izvora</w:t>
      </w:r>
      <w:r>
        <w:rPr>
          <w:rFonts w:ascii="Arial Narrow" w:hAnsi="Arial Narrow"/>
          <w:lang w:val="sl-SI"/>
        </w:rPr>
        <w:t>,</w:t>
      </w:r>
    </w:p>
    <w:p w14:paraId="3E6C99C2" w14:textId="77777777" w:rsidR="0067687C" w:rsidRDefault="0067687C" w:rsidP="0067687C">
      <w:pPr>
        <w:pStyle w:val="Odlomakpopisa"/>
        <w:numPr>
          <w:ilvl w:val="0"/>
          <w:numId w:val="37"/>
        </w:numPr>
        <w:ind w:hanging="1014"/>
        <w:jc w:val="both"/>
        <w:rPr>
          <w:rFonts w:ascii="Arial Narrow" w:hAnsi="Arial Narrow"/>
          <w:lang w:val="sl-SI"/>
        </w:rPr>
      </w:pPr>
      <w:r w:rsidRPr="0067687C">
        <w:rPr>
          <w:rFonts w:ascii="Arial Narrow" w:hAnsi="Arial Narrow"/>
          <w:lang w:val="sl-SI"/>
        </w:rPr>
        <w:t>kupovina zemljišta ili građevina, osim kada je to nužno za izravno provođenje projekta/programa, kad</w:t>
      </w:r>
      <w:r>
        <w:rPr>
          <w:rFonts w:ascii="Arial Narrow" w:hAnsi="Arial Narrow"/>
          <w:lang w:val="sl-SI"/>
        </w:rPr>
        <w:t>a</w:t>
      </w:r>
    </w:p>
    <w:p w14:paraId="6DE4A943" w14:textId="08706284" w:rsidR="0067687C" w:rsidRPr="0067687C" w:rsidRDefault="0067687C" w:rsidP="0067687C">
      <w:pPr>
        <w:pStyle w:val="Odlomakpopisa"/>
        <w:ind w:left="426"/>
        <w:jc w:val="both"/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 xml:space="preserve">      </w:t>
      </w:r>
      <w:r w:rsidRPr="0067687C">
        <w:rPr>
          <w:rFonts w:ascii="Arial Narrow" w:hAnsi="Arial Narrow"/>
          <w:lang w:val="sl-SI"/>
        </w:rPr>
        <w:t>se vlasništvo mora prenijeti na udrugu i/ili partnere najkasnije po završetku projekta/programa</w:t>
      </w:r>
      <w:r>
        <w:rPr>
          <w:rFonts w:ascii="Arial Narrow" w:hAnsi="Arial Narrow"/>
          <w:lang w:val="sl-SI"/>
        </w:rPr>
        <w:t>,</w:t>
      </w:r>
    </w:p>
    <w:p w14:paraId="783E5504" w14:textId="7D449FD4" w:rsidR="0067687C" w:rsidRPr="0067687C" w:rsidRDefault="0067687C" w:rsidP="0067687C">
      <w:pPr>
        <w:pStyle w:val="Odlomakpopisa"/>
        <w:numPr>
          <w:ilvl w:val="0"/>
          <w:numId w:val="37"/>
        </w:numPr>
        <w:ind w:hanging="1014"/>
        <w:jc w:val="both"/>
        <w:rPr>
          <w:rFonts w:ascii="Arial Narrow" w:hAnsi="Arial Narrow"/>
          <w:lang w:val="sl-SI"/>
        </w:rPr>
      </w:pPr>
      <w:r w:rsidRPr="0067687C">
        <w:rPr>
          <w:rFonts w:ascii="Arial Narrow" w:hAnsi="Arial Narrow"/>
          <w:lang w:val="sl-SI"/>
        </w:rPr>
        <w:t>gubitci na tečajnim razlikama</w:t>
      </w:r>
      <w:r>
        <w:rPr>
          <w:rFonts w:ascii="Arial Narrow" w:hAnsi="Arial Narrow"/>
          <w:lang w:val="sl-SI"/>
        </w:rPr>
        <w:t>,</w:t>
      </w:r>
    </w:p>
    <w:p w14:paraId="0A506707" w14:textId="466FEBC8" w:rsidR="0067687C" w:rsidRPr="0067687C" w:rsidRDefault="0067687C" w:rsidP="0067687C">
      <w:pPr>
        <w:pStyle w:val="Odlomakpopisa"/>
        <w:numPr>
          <w:ilvl w:val="0"/>
          <w:numId w:val="37"/>
        </w:numPr>
        <w:ind w:hanging="1014"/>
        <w:jc w:val="both"/>
        <w:rPr>
          <w:rFonts w:ascii="Arial Narrow" w:hAnsi="Arial Narrow"/>
          <w:lang w:val="sl-SI"/>
        </w:rPr>
      </w:pPr>
      <w:r w:rsidRPr="0067687C">
        <w:rPr>
          <w:rFonts w:ascii="Arial Narrow" w:hAnsi="Arial Narrow"/>
          <w:lang w:val="sl-SI"/>
        </w:rPr>
        <w:t>zajmovi trećim stranama</w:t>
      </w:r>
      <w:r>
        <w:rPr>
          <w:rFonts w:ascii="Arial Narrow" w:hAnsi="Arial Narrow"/>
          <w:lang w:val="sl-SI"/>
        </w:rPr>
        <w:t>,</w:t>
      </w:r>
    </w:p>
    <w:p w14:paraId="174FD149" w14:textId="77777777" w:rsidR="0067687C" w:rsidRDefault="0067687C" w:rsidP="0067687C">
      <w:pPr>
        <w:pStyle w:val="Odlomakpopisa"/>
        <w:numPr>
          <w:ilvl w:val="0"/>
          <w:numId w:val="37"/>
        </w:numPr>
        <w:ind w:hanging="1014"/>
        <w:jc w:val="both"/>
        <w:rPr>
          <w:rFonts w:ascii="Arial Narrow" w:hAnsi="Arial Narrow"/>
          <w:lang w:val="sl-SI"/>
        </w:rPr>
      </w:pPr>
      <w:r w:rsidRPr="0067687C">
        <w:rPr>
          <w:rFonts w:ascii="Arial Narrow" w:hAnsi="Arial Narrow"/>
          <w:lang w:val="sl-SI"/>
        </w:rPr>
        <w:t xml:space="preserve">troškovi reprezentacije, hrane i alkoholnih pića (osim u iznimnim slučajevima kada se kroz pregovaranje </w:t>
      </w:r>
    </w:p>
    <w:p w14:paraId="498D32A9" w14:textId="11FDF2C1" w:rsidR="0067687C" w:rsidRPr="0067687C" w:rsidRDefault="0067687C" w:rsidP="0067687C">
      <w:pPr>
        <w:pStyle w:val="Odlomakpopisa"/>
        <w:ind w:left="426"/>
        <w:jc w:val="both"/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 xml:space="preserve">      </w:t>
      </w:r>
      <w:r w:rsidRPr="0067687C">
        <w:rPr>
          <w:rFonts w:ascii="Arial Narrow" w:hAnsi="Arial Narrow"/>
          <w:lang w:val="sl-SI"/>
        </w:rPr>
        <w:t>s Jedinstvenim upravnim odjelom Grada dio tih troškova može priznati kao prihvatljiv trošak)</w:t>
      </w:r>
      <w:r>
        <w:rPr>
          <w:rFonts w:ascii="Arial Narrow" w:hAnsi="Arial Narrow"/>
          <w:lang w:val="sl-SI"/>
        </w:rPr>
        <w:t>,</w:t>
      </w:r>
    </w:p>
    <w:p w14:paraId="1D8B346E" w14:textId="77777777" w:rsidR="0067687C" w:rsidRDefault="0067687C" w:rsidP="0067687C">
      <w:pPr>
        <w:pStyle w:val="Odlomakpopisa"/>
        <w:numPr>
          <w:ilvl w:val="0"/>
          <w:numId w:val="37"/>
        </w:numPr>
        <w:ind w:hanging="1014"/>
        <w:jc w:val="both"/>
        <w:rPr>
          <w:rFonts w:ascii="Arial Narrow" w:hAnsi="Arial Narrow"/>
          <w:lang w:val="sl-SI"/>
        </w:rPr>
      </w:pPr>
      <w:r w:rsidRPr="0067687C">
        <w:rPr>
          <w:rFonts w:ascii="Arial Narrow" w:hAnsi="Arial Narrow"/>
          <w:lang w:val="sl-SI"/>
        </w:rPr>
        <w:t>troškovi smještaja (osim u slučaju višednevnih i međunarodnih programa ili u iznimnim slučajevima kad</w:t>
      </w:r>
      <w:r>
        <w:rPr>
          <w:rFonts w:ascii="Arial Narrow" w:hAnsi="Arial Narrow"/>
          <w:lang w:val="sl-SI"/>
        </w:rPr>
        <w:t>a</w:t>
      </w:r>
    </w:p>
    <w:p w14:paraId="48DD634C" w14:textId="7AE5D0D0" w:rsidR="0067687C" w:rsidRPr="0067687C" w:rsidRDefault="0067687C" w:rsidP="0067687C">
      <w:pPr>
        <w:pStyle w:val="Odlomakpopisa"/>
        <w:ind w:left="426"/>
        <w:jc w:val="both"/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 xml:space="preserve">       </w:t>
      </w:r>
      <w:r w:rsidRPr="0067687C">
        <w:rPr>
          <w:rFonts w:ascii="Arial Narrow" w:hAnsi="Arial Narrow"/>
          <w:lang w:val="sl-SI"/>
        </w:rPr>
        <w:t>se dio tih troškova može priznati kao prihvatljiv trošak)</w:t>
      </w:r>
      <w:r>
        <w:rPr>
          <w:rFonts w:ascii="Arial Narrow" w:hAnsi="Arial Narrow"/>
          <w:lang w:val="sl-SI"/>
        </w:rPr>
        <w:t>.</w:t>
      </w:r>
    </w:p>
    <w:p w14:paraId="4933ABC3" w14:textId="77777777" w:rsidR="00A70D58" w:rsidRDefault="00A70D58" w:rsidP="00A70D58">
      <w:pPr>
        <w:pStyle w:val="Odlomakpopisa"/>
        <w:spacing w:after="0"/>
        <w:jc w:val="both"/>
        <w:rPr>
          <w:rFonts w:ascii="Arial Narrow" w:hAnsi="Arial Narrow"/>
        </w:rPr>
      </w:pPr>
    </w:p>
    <w:p w14:paraId="5E513666" w14:textId="6A4DA290" w:rsidR="002D74CF" w:rsidRPr="002D0580" w:rsidRDefault="00357CC0" w:rsidP="002D0580">
      <w:pPr>
        <w:pStyle w:val="Naslov1"/>
        <w:rPr>
          <w:rFonts w:ascii="Arial Narrow" w:hAnsi="Arial Narrow"/>
          <w:noProof/>
          <w:lang w:val="hr-HR"/>
        </w:rPr>
      </w:pPr>
      <w:bookmarkStart w:id="15" w:name="_Toc419712055"/>
      <w:bookmarkStart w:id="16" w:name="_Toc158288586"/>
      <w:bookmarkStart w:id="17" w:name="_Toc158288603"/>
      <w:r w:rsidRPr="002D0580">
        <w:rPr>
          <w:rFonts w:ascii="Arial Narrow" w:hAnsi="Arial Narrow"/>
          <w:noProof/>
          <w:lang w:val="hr-HR"/>
        </w:rPr>
        <w:lastRenderedPageBreak/>
        <w:t>2</w:t>
      </w:r>
      <w:r w:rsidR="009669EC" w:rsidRPr="002D0580">
        <w:rPr>
          <w:rFonts w:ascii="Arial Narrow" w:hAnsi="Arial Narrow"/>
          <w:noProof/>
          <w:lang w:val="hr-HR"/>
        </w:rPr>
        <w:t>.</w:t>
      </w:r>
      <w:r w:rsidR="00C26552" w:rsidRPr="002D0580">
        <w:rPr>
          <w:rFonts w:ascii="Arial Narrow" w:hAnsi="Arial Narrow"/>
          <w:noProof/>
          <w:lang w:val="hr-HR"/>
        </w:rPr>
        <w:t xml:space="preserve">   </w:t>
      </w:r>
      <w:bookmarkEnd w:id="15"/>
      <w:r w:rsidR="002D0580" w:rsidRPr="002D0580">
        <w:rPr>
          <w:rFonts w:ascii="Arial Narrow" w:hAnsi="Arial Narrow"/>
          <w:noProof/>
          <w:lang w:val="hr-HR"/>
        </w:rPr>
        <w:t>PRIJAVA NA NATJEČAJ</w:t>
      </w:r>
      <w:bookmarkEnd w:id="16"/>
      <w:bookmarkEnd w:id="17"/>
    </w:p>
    <w:p w14:paraId="6CA0C9BC" w14:textId="77777777" w:rsidR="002D74CF" w:rsidRPr="005921F8" w:rsidRDefault="002D74CF" w:rsidP="008D4C59">
      <w:pPr>
        <w:rPr>
          <w:rFonts w:ascii="Arial Narrow" w:hAnsi="Arial Narrow"/>
          <w:noProof/>
          <w:sz w:val="22"/>
          <w:szCs w:val="22"/>
          <w:lang w:val="hr-HR"/>
        </w:rPr>
      </w:pPr>
      <w:r w:rsidRPr="005921F8">
        <w:rPr>
          <w:rFonts w:ascii="Arial Narrow" w:hAnsi="Arial Narrow"/>
          <w:noProof/>
          <w:sz w:val="22"/>
          <w:szCs w:val="22"/>
          <w:lang w:val="hr-HR"/>
        </w:rPr>
        <w:t>Prijava se smatra potpunom ukoliko sadrži sve prijavne obrasce i obvezne priloge kako je zahtijevano u</w:t>
      </w:r>
      <w:r w:rsidR="00A70D58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="0034623B">
        <w:rPr>
          <w:rFonts w:ascii="Arial Narrow" w:hAnsi="Arial Narrow"/>
          <w:noProof/>
          <w:sz w:val="22"/>
          <w:szCs w:val="22"/>
          <w:lang w:val="hr-HR"/>
        </w:rPr>
        <w:t>Javnom natje</w:t>
      </w:r>
      <w:r w:rsidR="006C735C">
        <w:rPr>
          <w:rFonts w:ascii="Arial Narrow" w:hAnsi="Arial Narrow"/>
          <w:noProof/>
          <w:sz w:val="22"/>
          <w:szCs w:val="22"/>
          <w:lang w:val="hr-HR"/>
        </w:rPr>
        <w:t>čaju</w:t>
      </w:r>
      <w:r w:rsidRPr="005921F8">
        <w:rPr>
          <w:rFonts w:ascii="Arial Narrow" w:hAnsi="Arial Narrow"/>
          <w:noProof/>
          <w:sz w:val="22"/>
          <w:szCs w:val="22"/>
          <w:lang w:val="hr-HR"/>
        </w:rPr>
        <w:t xml:space="preserve"> i natječajnoj dokumentaciji:</w:t>
      </w:r>
    </w:p>
    <w:p w14:paraId="6F68139A" w14:textId="77777777" w:rsidR="009736CB" w:rsidRPr="005921F8" w:rsidRDefault="009736CB" w:rsidP="008D4C59">
      <w:pPr>
        <w:rPr>
          <w:rFonts w:ascii="Arial Narrow" w:hAnsi="Arial Narrow"/>
          <w:noProof/>
          <w:sz w:val="22"/>
          <w:szCs w:val="22"/>
          <w:lang w:val="hr-HR"/>
        </w:rPr>
      </w:pPr>
    </w:p>
    <w:p w14:paraId="49EFE013" w14:textId="0B47316C" w:rsidR="00C92445" w:rsidRPr="00C92445" w:rsidRDefault="00C92445" w:rsidP="00C92445">
      <w:pPr>
        <w:numPr>
          <w:ilvl w:val="0"/>
          <w:numId w:val="25"/>
        </w:numPr>
        <w:spacing w:after="15" w:line="248" w:lineRule="auto"/>
        <w:ind w:hanging="360"/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C92445">
        <w:rPr>
          <w:rFonts w:ascii="Arial Narrow" w:hAnsi="Arial Narrow"/>
          <w:noProof/>
          <w:sz w:val="22"/>
          <w:szCs w:val="22"/>
          <w:lang w:val="hr-HR"/>
        </w:rPr>
        <w:t xml:space="preserve">potpisan i ovjeren </w:t>
      </w:r>
      <w:r w:rsidR="007107F9">
        <w:rPr>
          <w:rFonts w:ascii="Arial Narrow" w:hAnsi="Arial Narrow"/>
          <w:noProof/>
          <w:sz w:val="22"/>
          <w:szCs w:val="22"/>
          <w:lang w:val="hr-HR"/>
        </w:rPr>
        <w:t>O</w:t>
      </w:r>
      <w:r w:rsidR="007107F9" w:rsidRPr="00C92445">
        <w:rPr>
          <w:rFonts w:ascii="Arial Narrow" w:hAnsi="Arial Narrow"/>
          <w:noProof/>
          <w:sz w:val="22"/>
          <w:szCs w:val="22"/>
          <w:lang w:val="hr-HR"/>
        </w:rPr>
        <w:t>brazac opisa programa</w:t>
      </w:r>
      <w:r w:rsidR="007107F9">
        <w:rPr>
          <w:rFonts w:ascii="Arial Narrow" w:hAnsi="Arial Narrow"/>
          <w:noProof/>
          <w:sz w:val="22"/>
          <w:szCs w:val="22"/>
          <w:lang w:val="hr-HR"/>
        </w:rPr>
        <w:t xml:space="preserve"> ili projekta,</w:t>
      </w:r>
      <w:r w:rsidR="007107F9" w:rsidRPr="00C92445">
        <w:rPr>
          <w:rFonts w:ascii="Arial Narrow" w:hAnsi="Arial Narrow"/>
          <w:noProof/>
          <w:sz w:val="22"/>
          <w:szCs w:val="22"/>
          <w:lang w:val="hr-HR"/>
        </w:rPr>
        <w:t xml:space="preserve">  </w:t>
      </w:r>
    </w:p>
    <w:p w14:paraId="12741212" w14:textId="453FAE49" w:rsidR="00C92445" w:rsidRPr="00C92445" w:rsidRDefault="00C92445" w:rsidP="00C92445">
      <w:pPr>
        <w:numPr>
          <w:ilvl w:val="0"/>
          <w:numId w:val="25"/>
        </w:numPr>
        <w:spacing w:after="15" w:line="248" w:lineRule="auto"/>
        <w:ind w:hanging="360"/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C92445">
        <w:rPr>
          <w:rFonts w:ascii="Arial Narrow" w:hAnsi="Arial Narrow"/>
          <w:noProof/>
          <w:sz w:val="22"/>
          <w:szCs w:val="22"/>
          <w:lang w:val="hr-HR"/>
        </w:rPr>
        <w:t xml:space="preserve">potpisan i ovjeren </w:t>
      </w:r>
      <w:r w:rsidR="007107F9">
        <w:rPr>
          <w:rFonts w:ascii="Arial Narrow" w:hAnsi="Arial Narrow"/>
          <w:noProof/>
          <w:sz w:val="22"/>
          <w:szCs w:val="22"/>
          <w:lang w:val="hr-HR"/>
        </w:rPr>
        <w:t>O</w:t>
      </w:r>
      <w:r w:rsidRPr="00C92445">
        <w:rPr>
          <w:rFonts w:ascii="Arial Narrow" w:hAnsi="Arial Narrow"/>
          <w:noProof/>
          <w:sz w:val="22"/>
          <w:szCs w:val="22"/>
          <w:lang w:val="hr-HR"/>
        </w:rPr>
        <w:t xml:space="preserve">brazac </w:t>
      </w:r>
      <w:r w:rsidR="007107F9" w:rsidRPr="00C92445">
        <w:rPr>
          <w:rFonts w:ascii="Arial Narrow" w:hAnsi="Arial Narrow"/>
          <w:noProof/>
          <w:sz w:val="22"/>
          <w:szCs w:val="22"/>
          <w:lang w:val="hr-HR"/>
        </w:rPr>
        <w:t>proračuna programa</w:t>
      </w:r>
      <w:r w:rsidR="007107F9">
        <w:rPr>
          <w:rFonts w:ascii="Arial Narrow" w:hAnsi="Arial Narrow"/>
          <w:noProof/>
          <w:sz w:val="22"/>
          <w:szCs w:val="22"/>
          <w:lang w:val="hr-HR"/>
        </w:rPr>
        <w:t xml:space="preserve"> ili projekta,</w:t>
      </w:r>
      <w:r w:rsidR="007107F9" w:rsidRPr="00C92445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</w:p>
    <w:p w14:paraId="09E5F5DD" w14:textId="0E09E64E" w:rsidR="00C92445" w:rsidRPr="00C92445" w:rsidRDefault="00C92445" w:rsidP="00C92445">
      <w:pPr>
        <w:numPr>
          <w:ilvl w:val="0"/>
          <w:numId w:val="25"/>
        </w:numPr>
        <w:spacing w:after="15" w:line="248" w:lineRule="auto"/>
        <w:ind w:hanging="360"/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C92445">
        <w:rPr>
          <w:rFonts w:ascii="Arial Narrow" w:hAnsi="Arial Narrow"/>
          <w:noProof/>
          <w:sz w:val="22"/>
          <w:szCs w:val="22"/>
          <w:lang w:val="hr-HR"/>
        </w:rPr>
        <w:t>potpisana i ovjerena Izjava o nepostojanju dvostrukog financiranja</w:t>
      </w:r>
      <w:r w:rsidR="007107F9">
        <w:rPr>
          <w:rFonts w:ascii="Arial Narrow" w:hAnsi="Arial Narrow"/>
          <w:noProof/>
          <w:sz w:val="22"/>
          <w:szCs w:val="22"/>
          <w:lang w:val="hr-HR"/>
        </w:rPr>
        <w:t>,</w:t>
      </w:r>
    </w:p>
    <w:p w14:paraId="5615D109" w14:textId="2CD50046" w:rsidR="00C92445" w:rsidRDefault="00C92445" w:rsidP="00C92445">
      <w:pPr>
        <w:numPr>
          <w:ilvl w:val="0"/>
          <w:numId w:val="25"/>
        </w:numPr>
        <w:spacing w:after="15" w:line="248" w:lineRule="auto"/>
        <w:ind w:hanging="360"/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C92445">
        <w:rPr>
          <w:rFonts w:ascii="Arial Narrow" w:hAnsi="Arial Narrow"/>
          <w:noProof/>
          <w:sz w:val="22"/>
          <w:szCs w:val="22"/>
          <w:lang w:val="hr-HR"/>
        </w:rPr>
        <w:t xml:space="preserve">potpisana i ovjerena Izjava o partnerstvu (ukoliko udruga prijavljuje </w:t>
      </w:r>
      <w:r w:rsidR="007107F9">
        <w:rPr>
          <w:rFonts w:ascii="Arial Narrow" w:hAnsi="Arial Narrow"/>
          <w:noProof/>
          <w:sz w:val="22"/>
          <w:szCs w:val="22"/>
          <w:lang w:val="hr-HR"/>
        </w:rPr>
        <w:t>program ili projekt</w:t>
      </w:r>
      <w:r w:rsidRPr="00C92445">
        <w:rPr>
          <w:rFonts w:ascii="Arial Narrow" w:hAnsi="Arial Narrow"/>
          <w:noProof/>
          <w:sz w:val="22"/>
          <w:szCs w:val="22"/>
          <w:lang w:val="hr-HR"/>
        </w:rPr>
        <w:t xml:space="preserve"> u partnerstvu)</w:t>
      </w:r>
      <w:r w:rsidR="007107F9">
        <w:rPr>
          <w:rFonts w:ascii="Arial Narrow" w:hAnsi="Arial Narrow"/>
          <w:noProof/>
          <w:sz w:val="22"/>
          <w:szCs w:val="22"/>
          <w:lang w:val="hr-HR"/>
        </w:rPr>
        <w:t>,</w:t>
      </w:r>
    </w:p>
    <w:p w14:paraId="6DE3BF28" w14:textId="2E440A4E" w:rsidR="00AA192E" w:rsidRPr="00C92445" w:rsidRDefault="00AA192E" w:rsidP="00C92445">
      <w:pPr>
        <w:numPr>
          <w:ilvl w:val="0"/>
          <w:numId w:val="25"/>
        </w:numPr>
        <w:spacing w:after="15" w:line="248" w:lineRule="auto"/>
        <w:ind w:hanging="360"/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sz w:val="22"/>
        </w:rPr>
        <w:t>I</w:t>
      </w:r>
      <w:r w:rsidRPr="00B2678D">
        <w:rPr>
          <w:rFonts w:ascii="Arial Narrow" w:hAnsi="Arial Narrow"/>
          <w:sz w:val="22"/>
        </w:rPr>
        <w:t xml:space="preserve">zvadak o upisu u </w:t>
      </w:r>
      <w:r>
        <w:rPr>
          <w:rFonts w:ascii="Arial Narrow" w:hAnsi="Arial Narrow"/>
          <w:sz w:val="22"/>
        </w:rPr>
        <w:t>odgovarajući Registar,</w:t>
      </w:r>
    </w:p>
    <w:p w14:paraId="2FBA7B7F" w14:textId="7B3D7FCC" w:rsidR="00C92445" w:rsidRPr="00C92445" w:rsidRDefault="00C92445" w:rsidP="00C92445">
      <w:pPr>
        <w:numPr>
          <w:ilvl w:val="0"/>
          <w:numId w:val="25"/>
        </w:numPr>
        <w:spacing w:after="15" w:line="248" w:lineRule="auto"/>
        <w:ind w:hanging="360"/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C92445">
        <w:rPr>
          <w:rFonts w:ascii="Arial Narrow" w:hAnsi="Arial Narrow"/>
          <w:noProof/>
          <w:sz w:val="22"/>
          <w:szCs w:val="22"/>
          <w:lang w:val="hr-HR"/>
        </w:rPr>
        <w:t>potpisan i ovjeren Izvještaj o potrošnji proračunskih sredstava (Obrazac PROR-POT- ukoliko je prijavitelj od Grada Lepoglave d</w:t>
      </w:r>
      <w:r w:rsidR="00B03388">
        <w:rPr>
          <w:rFonts w:ascii="Arial Narrow" w:hAnsi="Arial Narrow"/>
          <w:noProof/>
          <w:sz w:val="22"/>
          <w:szCs w:val="22"/>
          <w:lang w:val="hr-HR"/>
        </w:rPr>
        <w:t>obio financijska sredstva u 202</w:t>
      </w:r>
      <w:r w:rsidR="007107F9">
        <w:rPr>
          <w:rFonts w:ascii="Arial Narrow" w:hAnsi="Arial Narrow"/>
          <w:noProof/>
          <w:sz w:val="22"/>
          <w:szCs w:val="22"/>
          <w:lang w:val="hr-HR"/>
        </w:rPr>
        <w:t>3</w:t>
      </w:r>
      <w:r w:rsidRPr="00C92445">
        <w:rPr>
          <w:rFonts w:ascii="Arial Narrow" w:hAnsi="Arial Narrow"/>
          <w:noProof/>
          <w:sz w:val="22"/>
          <w:szCs w:val="22"/>
          <w:lang w:val="hr-HR"/>
        </w:rPr>
        <w:t>. godini)</w:t>
      </w:r>
      <w:r w:rsidR="007107F9">
        <w:rPr>
          <w:rFonts w:ascii="Arial Narrow" w:hAnsi="Arial Narrow"/>
          <w:noProof/>
          <w:sz w:val="22"/>
          <w:szCs w:val="22"/>
          <w:lang w:val="hr-HR"/>
        </w:rPr>
        <w:t>.</w:t>
      </w:r>
      <w:r w:rsidRPr="00C92445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</w:p>
    <w:p w14:paraId="20207CBF" w14:textId="77777777" w:rsidR="0034170E" w:rsidRDefault="0034170E" w:rsidP="0034170E">
      <w:pPr>
        <w:spacing w:after="15" w:line="248" w:lineRule="auto"/>
        <w:jc w:val="both"/>
        <w:rPr>
          <w:rFonts w:ascii="Arial Narrow" w:hAnsi="Arial Narrow"/>
          <w:sz w:val="22"/>
        </w:rPr>
      </w:pPr>
    </w:p>
    <w:p w14:paraId="58B144AF" w14:textId="19AC3751" w:rsidR="008B4806" w:rsidRPr="002D0580" w:rsidRDefault="009669EC" w:rsidP="002D0580">
      <w:pPr>
        <w:pStyle w:val="Naslov2"/>
        <w:rPr>
          <w:rFonts w:ascii="Arial Narrow" w:hAnsi="Arial Narrow"/>
          <w:noProof/>
          <w:lang w:val="hr-HR"/>
        </w:rPr>
      </w:pPr>
      <w:bookmarkStart w:id="18" w:name="_Toc125454352"/>
      <w:bookmarkStart w:id="19" w:name="_Toc419712056"/>
      <w:bookmarkStart w:id="20" w:name="_Toc158288587"/>
      <w:bookmarkStart w:id="21" w:name="_Toc158288604"/>
      <w:r w:rsidRPr="002D0580">
        <w:rPr>
          <w:rFonts w:ascii="Arial Narrow" w:hAnsi="Arial Narrow"/>
          <w:noProof/>
          <w:lang w:val="hr-HR"/>
        </w:rPr>
        <w:t>2.</w:t>
      </w:r>
      <w:r w:rsidR="008B4806" w:rsidRPr="002D0580">
        <w:rPr>
          <w:rFonts w:ascii="Arial Narrow" w:hAnsi="Arial Narrow"/>
          <w:noProof/>
          <w:lang w:val="hr-HR"/>
        </w:rPr>
        <w:t>1</w:t>
      </w:r>
      <w:r w:rsidR="007107F9" w:rsidRPr="002D0580">
        <w:rPr>
          <w:rFonts w:ascii="Arial Narrow" w:hAnsi="Arial Narrow"/>
          <w:noProof/>
          <w:lang w:val="hr-HR"/>
        </w:rPr>
        <w:t>.</w:t>
      </w:r>
      <w:r w:rsidR="008B4806" w:rsidRPr="002D0580">
        <w:rPr>
          <w:rFonts w:ascii="Arial Narrow" w:hAnsi="Arial Narrow"/>
          <w:noProof/>
          <w:lang w:val="hr-HR"/>
        </w:rPr>
        <w:tab/>
      </w:r>
      <w:bookmarkEnd w:id="18"/>
      <w:r w:rsidR="008D4C59" w:rsidRPr="002D0580">
        <w:rPr>
          <w:rFonts w:ascii="Arial Narrow" w:hAnsi="Arial Narrow"/>
          <w:noProof/>
          <w:lang w:val="hr-HR"/>
        </w:rPr>
        <w:t xml:space="preserve">Sadržaj </w:t>
      </w:r>
      <w:bookmarkEnd w:id="19"/>
      <w:r w:rsidR="0067687C" w:rsidRPr="002D0580">
        <w:rPr>
          <w:rFonts w:ascii="Arial Narrow" w:hAnsi="Arial Narrow"/>
          <w:noProof/>
          <w:lang w:val="hr-HR"/>
        </w:rPr>
        <w:t>Obrasca opisa programa ili projekta</w:t>
      </w:r>
      <w:bookmarkEnd w:id="20"/>
      <w:bookmarkEnd w:id="21"/>
      <w:r w:rsidR="008B4806" w:rsidRPr="002D0580">
        <w:rPr>
          <w:rFonts w:ascii="Arial Narrow" w:hAnsi="Arial Narrow"/>
          <w:noProof/>
          <w:lang w:val="hr-HR"/>
        </w:rPr>
        <w:t xml:space="preserve"> </w:t>
      </w:r>
    </w:p>
    <w:p w14:paraId="23A4C9BD" w14:textId="140AE8A1" w:rsidR="00DB0B48" w:rsidRPr="005921F8" w:rsidRDefault="008D4C59" w:rsidP="00DB0B48">
      <w:pPr>
        <w:pStyle w:val="Text1"/>
        <w:ind w:left="0"/>
        <w:rPr>
          <w:rFonts w:ascii="Arial Narrow" w:hAnsi="Arial Narrow"/>
          <w:noProof/>
          <w:sz w:val="22"/>
          <w:szCs w:val="22"/>
          <w:lang w:val="hr-HR"/>
        </w:rPr>
      </w:pPr>
      <w:r w:rsidRPr="005921F8">
        <w:rPr>
          <w:rFonts w:ascii="Arial Narrow" w:hAnsi="Arial Narrow"/>
          <w:noProof/>
          <w:sz w:val="22"/>
          <w:szCs w:val="22"/>
          <w:lang w:val="hr-HR"/>
        </w:rPr>
        <w:t xml:space="preserve">Opisni obrazac </w:t>
      </w:r>
      <w:r w:rsidR="007107F9">
        <w:rPr>
          <w:rFonts w:ascii="Arial Narrow" w:hAnsi="Arial Narrow"/>
          <w:noProof/>
          <w:sz w:val="22"/>
          <w:szCs w:val="22"/>
          <w:lang w:val="hr-HR"/>
        </w:rPr>
        <w:t>programa ili projekta</w:t>
      </w:r>
      <w:r w:rsidRPr="005921F8">
        <w:rPr>
          <w:rFonts w:ascii="Arial Narrow" w:hAnsi="Arial Narrow"/>
          <w:noProof/>
          <w:sz w:val="22"/>
          <w:szCs w:val="22"/>
          <w:lang w:val="hr-HR"/>
        </w:rPr>
        <w:t xml:space="preserve"> dio je obvezne dokumentacije. </w:t>
      </w:r>
      <w:r w:rsidR="00D33DA1" w:rsidRPr="005921F8">
        <w:rPr>
          <w:rFonts w:ascii="Arial Narrow" w:hAnsi="Arial Narrow"/>
          <w:noProof/>
          <w:sz w:val="22"/>
          <w:szCs w:val="22"/>
          <w:lang w:val="hr-HR"/>
        </w:rPr>
        <w:t>S</w:t>
      </w:r>
      <w:r w:rsidRPr="005921F8">
        <w:rPr>
          <w:rFonts w:ascii="Arial Narrow" w:hAnsi="Arial Narrow"/>
          <w:noProof/>
          <w:sz w:val="22"/>
          <w:szCs w:val="22"/>
          <w:lang w:val="hr-HR"/>
        </w:rPr>
        <w:t xml:space="preserve">adrži podatke o prijavitelju, partnerima te sadržaju </w:t>
      </w:r>
      <w:r w:rsidR="007107F9">
        <w:rPr>
          <w:rFonts w:ascii="Arial Narrow" w:hAnsi="Arial Narrow"/>
          <w:noProof/>
          <w:sz w:val="22"/>
          <w:szCs w:val="22"/>
          <w:lang w:val="hr-HR"/>
        </w:rPr>
        <w:t>programa ili projekta</w:t>
      </w:r>
      <w:r w:rsidRPr="005921F8">
        <w:rPr>
          <w:rFonts w:ascii="Arial Narrow" w:hAnsi="Arial Narrow"/>
          <w:noProof/>
          <w:sz w:val="22"/>
          <w:szCs w:val="22"/>
          <w:lang w:val="hr-HR"/>
        </w:rPr>
        <w:t xml:space="preserve"> k</w:t>
      </w:r>
      <w:r w:rsidR="00A70D58">
        <w:rPr>
          <w:rFonts w:ascii="Arial Narrow" w:hAnsi="Arial Narrow"/>
          <w:noProof/>
          <w:sz w:val="22"/>
          <w:szCs w:val="22"/>
          <w:lang w:val="hr-HR"/>
        </w:rPr>
        <w:t xml:space="preserve">oji se predlaže za financiranje te mora biti potpisan od strane osobe ovlaštene za zastupanje prijavitelja i ovjeren pečatom prijavitelja. </w:t>
      </w:r>
    </w:p>
    <w:p w14:paraId="03DC1B2D" w14:textId="697B03C7" w:rsidR="008D4C59" w:rsidRPr="005921F8" w:rsidRDefault="008D4C59" w:rsidP="00DB0B48">
      <w:pPr>
        <w:pStyle w:val="Text1"/>
        <w:ind w:left="0"/>
        <w:rPr>
          <w:rFonts w:ascii="Arial Narrow" w:hAnsi="Arial Narrow"/>
          <w:noProof/>
          <w:sz w:val="22"/>
          <w:szCs w:val="22"/>
          <w:lang w:val="hr-HR"/>
        </w:rPr>
      </w:pPr>
      <w:r w:rsidRPr="005921F8">
        <w:rPr>
          <w:rFonts w:ascii="Arial Narrow" w:hAnsi="Arial Narrow"/>
          <w:noProof/>
          <w:sz w:val="22"/>
          <w:szCs w:val="22"/>
          <w:lang w:val="hr-HR"/>
        </w:rPr>
        <w:t xml:space="preserve">Obrasci u kojima nedostaju podaci vezani uz sadržaj </w:t>
      </w:r>
      <w:r w:rsidR="007107F9">
        <w:rPr>
          <w:rFonts w:ascii="Arial Narrow" w:hAnsi="Arial Narrow"/>
          <w:noProof/>
          <w:sz w:val="22"/>
          <w:szCs w:val="22"/>
          <w:lang w:val="hr-HR"/>
        </w:rPr>
        <w:t>programa ili projekta</w:t>
      </w:r>
      <w:r w:rsidR="00A70D58">
        <w:rPr>
          <w:rFonts w:ascii="Arial Narrow" w:hAnsi="Arial Narrow"/>
          <w:noProof/>
          <w:sz w:val="22"/>
          <w:szCs w:val="22"/>
          <w:lang w:val="hr-HR"/>
        </w:rPr>
        <w:t xml:space="preserve"> ili nisu </w:t>
      </w:r>
      <w:r w:rsidR="0034623B">
        <w:rPr>
          <w:rFonts w:ascii="Arial Narrow" w:hAnsi="Arial Narrow"/>
          <w:noProof/>
          <w:sz w:val="22"/>
          <w:szCs w:val="22"/>
          <w:lang w:val="hr-HR"/>
        </w:rPr>
        <w:t>potpisani od strane osobe ovlaš</w:t>
      </w:r>
      <w:r w:rsidR="00A70D58">
        <w:rPr>
          <w:rFonts w:ascii="Arial Narrow" w:hAnsi="Arial Narrow"/>
          <w:noProof/>
          <w:sz w:val="22"/>
          <w:szCs w:val="22"/>
          <w:lang w:val="hr-HR"/>
        </w:rPr>
        <w:t>t</w:t>
      </w:r>
      <w:r w:rsidR="0034623B">
        <w:rPr>
          <w:rFonts w:ascii="Arial Narrow" w:hAnsi="Arial Narrow"/>
          <w:noProof/>
          <w:sz w:val="22"/>
          <w:szCs w:val="22"/>
          <w:lang w:val="hr-HR"/>
        </w:rPr>
        <w:t>e</w:t>
      </w:r>
      <w:r w:rsidR="00A70D58">
        <w:rPr>
          <w:rFonts w:ascii="Arial Narrow" w:hAnsi="Arial Narrow"/>
          <w:noProof/>
          <w:sz w:val="22"/>
          <w:szCs w:val="22"/>
          <w:lang w:val="hr-HR"/>
        </w:rPr>
        <w:t>ne za zastupanje i ovjereni,</w:t>
      </w:r>
      <w:r w:rsidRPr="005921F8">
        <w:rPr>
          <w:rFonts w:ascii="Arial Narrow" w:hAnsi="Arial Narrow"/>
          <w:noProof/>
          <w:sz w:val="22"/>
          <w:szCs w:val="22"/>
          <w:lang w:val="hr-HR"/>
        </w:rPr>
        <w:t xml:space="preserve"> neće biti uzeti u razmatranje.</w:t>
      </w:r>
    </w:p>
    <w:p w14:paraId="65D0D6AC" w14:textId="77777777" w:rsidR="008D4C59" w:rsidRDefault="008D4C59" w:rsidP="00DB0B48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5921F8">
        <w:rPr>
          <w:rFonts w:ascii="Arial Narrow" w:hAnsi="Arial Narrow"/>
          <w:noProof/>
          <w:sz w:val="22"/>
          <w:szCs w:val="22"/>
          <w:lang w:val="hr-HR"/>
        </w:rPr>
        <w:t xml:space="preserve">Ukoliko opisni obrazac sadrži gore navedene nedostatke, prijava će se smatrati nevažećom. </w:t>
      </w:r>
    </w:p>
    <w:p w14:paraId="17C88464" w14:textId="77777777" w:rsidR="00935178" w:rsidRDefault="00935178" w:rsidP="00DB0B48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14:paraId="42710380" w14:textId="17BC48E0" w:rsidR="008B4806" w:rsidRPr="002D0580" w:rsidRDefault="009669EC" w:rsidP="002D0580">
      <w:pPr>
        <w:pStyle w:val="Naslov2"/>
        <w:rPr>
          <w:rFonts w:ascii="Arial Narrow" w:hAnsi="Arial Narrow"/>
          <w:noProof/>
          <w:lang w:val="hr-HR"/>
        </w:rPr>
      </w:pPr>
      <w:bookmarkStart w:id="22" w:name="_Toc125454353"/>
      <w:bookmarkStart w:id="23" w:name="_Toc419712057"/>
      <w:bookmarkStart w:id="24" w:name="_Toc158288588"/>
      <w:bookmarkStart w:id="25" w:name="_Toc158288605"/>
      <w:r w:rsidRPr="002D0580">
        <w:rPr>
          <w:rFonts w:ascii="Arial Narrow" w:hAnsi="Arial Narrow"/>
          <w:noProof/>
          <w:lang w:val="hr-HR"/>
        </w:rPr>
        <w:t>2.</w:t>
      </w:r>
      <w:r w:rsidR="008B4806" w:rsidRPr="002D0580">
        <w:rPr>
          <w:rFonts w:ascii="Arial Narrow" w:hAnsi="Arial Narrow"/>
          <w:noProof/>
          <w:lang w:val="hr-HR"/>
        </w:rPr>
        <w:t>2</w:t>
      </w:r>
      <w:r w:rsidR="007107F9" w:rsidRPr="002D0580">
        <w:rPr>
          <w:rFonts w:ascii="Arial Narrow" w:hAnsi="Arial Narrow"/>
          <w:noProof/>
          <w:lang w:val="hr-HR"/>
        </w:rPr>
        <w:t>.</w:t>
      </w:r>
      <w:r w:rsidR="008B4806" w:rsidRPr="002D0580">
        <w:rPr>
          <w:rFonts w:ascii="Arial Narrow" w:hAnsi="Arial Narrow"/>
          <w:noProof/>
          <w:lang w:val="hr-HR"/>
        </w:rPr>
        <w:tab/>
      </w:r>
      <w:bookmarkEnd w:id="22"/>
      <w:r w:rsidR="008D4C59" w:rsidRPr="002D0580">
        <w:rPr>
          <w:rFonts w:ascii="Arial Narrow" w:hAnsi="Arial Narrow"/>
          <w:noProof/>
          <w:lang w:val="hr-HR"/>
        </w:rPr>
        <w:t xml:space="preserve">Sadržaj </w:t>
      </w:r>
      <w:r w:rsidR="0067687C" w:rsidRPr="002D0580">
        <w:rPr>
          <w:rFonts w:ascii="Arial Narrow" w:hAnsi="Arial Narrow"/>
          <w:noProof/>
          <w:lang w:val="hr-HR"/>
        </w:rPr>
        <w:t>O</w:t>
      </w:r>
      <w:r w:rsidR="008D4C59" w:rsidRPr="002D0580">
        <w:rPr>
          <w:rFonts w:ascii="Arial Narrow" w:hAnsi="Arial Narrow"/>
          <w:noProof/>
          <w:lang w:val="hr-HR"/>
        </w:rPr>
        <w:t xml:space="preserve">brasca </w:t>
      </w:r>
      <w:r w:rsidR="0067687C" w:rsidRPr="002D0580">
        <w:rPr>
          <w:rFonts w:ascii="Arial Narrow" w:hAnsi="Arial Narrow"/>
          <w:noProof/>
          <w:lang w:val="hr-HR"/>
        </w:rPr>
        <w:t>p</w:t>
      </w:r>
      <w:r w:rsidR="008D4C59" w:rsidRPr="002D0580">
        <w:rPr>
          <w:rFonts w:ascii="Arial Narrow" w:hAnsi="Arial Narrow"/>
          <w:noProof/>
          <w:lang w:val="hr-HR"/>
        </w:rPr>
        <w:t>roračuna</w:t>
      </w:r>
      <w:bookmarkEnd w:id="23"/>
      <w:r w:rsidR="0067687C" w:rsidRPr="002D0580">
        <w:rPr>
          <w:rFonts w:ascii="Arial Narrow" w:hAnsi="Arial Narrow"/>
          <w:noProof/>
          <w:lang w:val="hr-HR"/>
        </w:rPr>
        <w:t xml:space="preserve"> programa ili projekta</w:t>
      </w:r>
      <w:bookmarkEnd w:id="24"/>
      <w:bookmarkEnd w:id="25"/>
    </w:p>
    <w:p w14:paraId="04A0123C" w14:textId="18A4BFCC" w:rsidR="00C82F9D" w:rsidRPr="005921F8" w:rsidRDefault="00C82F9D" w:rsidP="00C82F9D">
      <w:pPr>
        <w:pStyle w:val="Text1"/>
        <w:ind w:left="0"/>
        <w:rPr>
          <w:rFonts w:ascii="Arial Narrow" w:hAnsi="Arial Narrow"/>
          <w:noProof/>
          <w:sz w:val="22"/>
          <w:szCs w:val="22"/>
          <w:lang w:val="hr-HR"/>
        </w:rPr>
      </w:pPr>
      <w:r w:rsidRPr="005921F8">
        <w:rPr>
          <w:rFonts w:ascii="Arial Narrow" w:hAnsi="Arial Narrow"/>
          <w:noProof/>
          <w:sz w:val="22"/>
          <w:szCs w:val="22"/>
          <w:lang w:val="hr-HR"/>
        </w:rPr>
        <w:t>Obrazac Proračuna</w:t>
      </w:r>
      <w:r w:rsidR="006A1D87" w:rsidRPr="005921F8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Pr="005921F8">
        <w:rPr>
          <w:rFonts w:ascii="Arial Narrow" w:hAnsi="Arial Narrow"/>
          <w:noProof/>
          <w:sz w:val="22"/>
          <w:szCs w:val="22"/>
          <w:lang w:val="hr-HR"/>
        </w:rPr>
        <w:t>dio je obvezne dokumentacije.</w:t>
      </w:r>
      <w:r w:rsidR="007107F9">
        <w:rPr>
          <w:rFonts w:ascii="Arial Narrow" w:hAnsi="Arial Narrow"/>
          <w:noProof/>
          <w:sz w:val="22"/>
          <w:szCs w:val="22"/>
          <w:lang w:val="hr-HR"/>
        </w:rPr>
        <w:t xml:space="preserve"> S</w:t>
      </w:r>
      <w:r w:rsidRPr="005921F8">
        <w:rPr>
          <w:rFonts w:ascii="Arial Narrow" w:hAnsi="Arial Narrow"/>
          <w:noProof/>
          <w:sz w:val="22"/>
          <w:szCs w:val="22"/>
          <w:lang w:val="hr-HR"/>
        </w:rPr>
        <w:t xml:space="preserve">adrži podatke o svim izravnim i neizravnim troškovima </w:t>
      </w:r>
      <w:r w:rsidR="007107F9">
        <w:rPr>
          <w:rFonts w:ascii="Arial Narrow" w:hAnsi="Arial Narrow"/>
          <w:noProof/>
          <w:sz w:val="22"/>
          <w:szCs w:val="22"/>
          <w:lang w:val="hr-HR"/>
        </w:rPr>
        <w:t>programa ili projekta</w:t>
      </w:r>
      <w:r w:rsidRPr="005921F8">
        <w:rPr>
          <w:rFonts w:ascii="Arial Narrow" w:hAnsi="Arial Narrow"/>
          <w:noProof/>
          <w:sz w:val="22"/>
          <w:szCs w:val="22"/>
          <w:lang w:val="hr-HR"/>
        </w:rPr>
        <w:t xml:space="preserve">, kao i o bespovratnim sredstvima koja se traže od </w:t>
      </w:r>
      <w:r w:rsidR="00983662" w:rsidRPr="005921F8">
        <w:rPr>
          <w:rFonts w:ascii="Arial Narrow" w:hAnsi="Arial Narrow"/>
          <w:noProof/>
          <w:sz w:val="22"/>
          <w:szCs w:val="22"/>
          <w:lang w:val="hr-HR"/>
        </w:rPr>
        <w:t>davatelja</w:t>
      </w:r>
      <w:r w:rsidR="008D00E3">
        <w:rPr>
          <w:rFonts w:ascii="Arial Narrow" w:hAnsi="Arial Narrow"/>
          <w:noProof/>
          <w:sz w:val="22"/>
          <w:szCs w:val="22"/>
          <w:lang w:val="hr-HR"/>
        </w:rPr>
        <w:t xml:space="preserve"> te mora biti potpisan od strane osobe ovlaštene za zastupanje prijavitelja i pečatom prijavitelja.</w:t>
      </w:r>
    </w:p>
    <w:p w14:paraId="0BE82BEA" w14:textId="77777777" w:rsidR="00C82F9D" w:rsidRPr="005921F8" w:rsidRDefault="00C82F9D" w:rsidP="00C82F9D">
      <w:pPr>
        <w:pStyle w:val="Text1"/>
        <w:ind w:left="0"/>
        <w:rPr>
          <w:rFonts w:ascii="Arial Narrow" w:hAnsi="Arial Narrow"/>
          <w:noProof/>
          <w:sz w:val="22"/>
          <w:szCs w:val="22"/>
          <w:lang w:val="hr-HR"/>
        </w:rPr>
      </w:pPr>
      <w:r w:rsidRPr="005921F8">
        <w:rPr>
          <w:rFonts w:ascii="Arial Narrow" w:hAnsi="Arial Narrow"/>
          <w:noProof/>
          <w:sz w:val="22"/>
          <w:szCs w:val="22"/>
          <w:lang w:val="hr-HR"/>
        </w:rPr>
        <w:t>Prijava u kojima nedostaje obrazac Proračuna</w:t>
      </w:r>
      <w:r w:rsidR="006A1D87" w:rsidRPr="005921F8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Pr="005921F8">
        <w:rPr>
          <w:rFonts w:ascii="Arial Narrow" w:hAnsi="Arial Narrow"/>
          <w:noProof/>
          <w:sz w:val="22"/>
          <w:szCs w:val="22"/>
          <w:lang w:val="hr-HR"/>
        </w:rPr>
        <w:t>neće biti uzeta u razmatranje, kao ni prijava u kojoj obrazac Prora</w:t>
      </w:r>
      <w:r w:rsidR="008D00E3">
        <w:rPr>
          <w:rFonts w:ascii="Arial Narrow" w:hAnsi="Arial Narrow"/>
          <w:noProof/>
          <w:sz w:val="22"/>
          <w:szCs w:val="22"/>
          <w:lang w:val="hr-HR"/>
        </w:rPr>
        <w:t>čuna nije u potpunosti ispunjen ili nije potpisan od strane osobe ovlaštene za zastupanje prijavitelja te ovjeren pečatom prijavitelja.</w:t>
      </w:r>
    </w:p>
    <w:p w14:paraId="7E9ADA66" w14:textId="46F3C6A4" w:rsidR="008B4806" w:rsidRPr="002D0580" w:rsidRDefault="008B4806" w:rsidP="002D0580">
      <w:pPr>
        <w:pStyle w:val="Naslov2"/>
        <w:rPr>
          <w:rFonts w:ascii="Arial Narrow" w:hAnsi="Arial Narrow"/>
          <w:noProof/>
          <w:lang w:val="hr-HR"/>
        </w:rPr>
      </w:pPr>
      <w:bookmarkStart w:id="26" w:name="_Toc125454354"/>
      <w:bookmarkStart w:id="27" w:name="_Toc419712058"/>
      <w:bookmarkStart w:id="28" w:name="_Toc158288589"/>
      <w:bookmarkStart w:id="29" w:name="_Toc158288606"/>
      <w:r w:rsidRPr="002D0580">
        <w:rPr>
          <w:rFonts w:ascii="Arial Narrow" w:hAnsi="Arial Narrow"/>
          <w:noProof/>
          <w:lang w:val="hr-HR"/>
        </w:rPr>
        <w:t>2</w:t>
      </w:r>
      <w:r w:rsidR="0067687C" w:rsidRPr="002D0580">
        <w:rPr>
          <w:rFonts w:ascii="Arial Narrow" w:hAnsi="Arial Narrow"/>
          <w:noProof/>
          <w:lang w:val="hr-HR"/>
        </w:rPr>
        <w:t>.</w:t>
      </w:r>
      <w:r w:rsidRPr="002D0580">
        <w:rPr>
          <w:rFonts w:ascii="Arial Narrow" w:hAnsi="Arial Narrow"/>
          <w:noProof/>
          <w:lang w:val="hr-HR"/>
        </w:rPr>
        <w:t>3</w:t>
      </w:r>
      <w:r w:rsidR="0067687C" w:rsidRPr="002D0580">
        <w:rPr>
          <w:rFonts w:ascii="Arial Narrow" w:hAnsi="Arial Narrow"/>
          <w:noProof/>
          <w:lang w:val="hr-HR"/>
        </w:rPr>
        <w:t>.</w:t>
      </w:r>
      <w:r w:rsidRPr="002D0580">
        <w:rPr>
          <w:rFonts w:ascii="Arial Narrow" w:hAnsi="Arial Narrow"/>
          <w:noProof/>
          <w:lang w:val="hr-HR"/>
        </w:rPr>
        <w:tab/>
      </w:r>
      <w:bookmarkEnd w:id="26"/>
      <w:bookmarkEnd w:id="27"/>
      <w:r w:rsidR="002D0580">
        <w:rPr>
          <w:rFonts w:ascii="Arial Narrow" w:hAnsi="Arial Narrow"/>
          <w:noProof/>
          <w:lang w:val="hr-HR"/>
        </w:rPr>
        <w:t>Podnošenje prijava</w:t>
      </w:r>
      <w:bookmarkEnd w:id="28"/>
      <w:bookmarkEnd w:id="29"/>
      <w:r w:rsidRPr="002D0580">
        <w:rPr>
          <w:rFonts w:ascii="Arial Narrow" w:hAnsi="Arial Narrow"/>
          <w:noProof/>
          <w:lang w:val="hr-HR"/>
        </w:rPr>
        <w:t xml:space="preserve"> </w:t>
      </w:r>
    </w:p>
    <w:p w14:paraId="049588F0" w14:textId="1F055E86" w:rsidR="00FE1A75" w:rsidRPr="00FE1A75" w:rsidRDefault="00FE1A75" w:rsidP="00FE1A75">
      <w:pPr>
        <w:spacing w:after="15" w:line="248" w:lineRule="auto"/>
        <w:ind w:left="32" w:hanging="10"/>
        <w:rPr>
          <w:rFonts w:ascii="Arial Narrow" w:hAnsi="Arial Narrow"/>
          <w:noProof/>
          <w:sz w:val="22"/>
          <w:szCs w:val="22"/>
          <w:lang w:val="hr-HR"/>
        </w:rPr>
      </w:pPr>
      <w:r w:rsidRPr="00FE1A75">
        <w:rPr>
          <w:rFonts w:ascii="Arial Narrow" w:hAnsi="Arial Narrow"/>
          <w:noProof/>
          <w:sz w:val="22"/>
          <w:szCs w:val="22"/>
          <w:lang w:val="hr-HR"/>
        </w:rPr>
        <w:t>Obrasci se popunjavaju putem računala te moraju biti potpisani od strane osobe ovlaštene za zastupanje i ovjereni pečatom udruge. Obrasci su objavljeni na s</w:t>
      </w:r>
      <w:r w:rsidR="0067687C">
        <w:rPr>
          <w:rFonts w:ascii="Arial Narrow" w:hAnsi="Arial Narrow"/>
          <w:noProof/>
          <w:sz w:val="22"/>
          <w:szCs w:val="22"/>
          <w:lang w:val="hr-HR"/>
        </w:rPr>
        <w:t xml:space="preserve">tranici </w:t>
      </w:r>
      <w:hyperlink r:id="rId9" w:history="1">
        <w:r w:rsidR="0067687C" w:rsidRPr="00F359C6">
          <w:rPr>
            <w:rStyle w:val="Hiperveza"/>
            <w:rFonts w:ascii="Arial Narrow" w:hAnsi="Arial Narrow"/>
            <w:noProof/>
            <w:sz w:val="22"/>
            <w:szCs w:val="22"/>
            <w:lang w:val="hr-HR"/>
          </w:rPr>
          <w:t>www.lepoglava.hr</w:t>
        </w:r>
      </w:hyperlink>
      <w:r w:rsidR="0067687C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</w:p>
    <w:p w14:paraId="2D4CE502" w14:textId="255549BE" w:rsidR="00FE1A75" w:rsidRPr="00FE1A75" w:rsidRDefault="00FE1A75" w:rsidP="00FE1A75">
      <w:pPr>
        <w:pStyle w:val="Odlomakpopisa"/>
        <w:ind w:left="1440" w:hanging="1440"/>
        <w:rPr>
          <w:rFonts w:ascii="Arial Narrow" w:hAnsi="Arial Narrow"/>
          <w:noProof/>
          <w:snapToGrid w:val="0"/>
          <w:lang w:eastAsia="en-US"/>
        </w:rPr>
      </w:pPr>
      <w:r w:rsidRPr="00FE1A75">
        <w:rPr>
          <w:rFonts w:ascii="Arial Narrow" w:hAnsi="Arial Narrow"/>
          <w:noProof/>
          <w:snapToGrid w:val="0"/>
          <w:lang w:eastAsia="en-US"/>
        </w:rPr>
        <w:t xml:space="preserve">Prijave se mogu dostaviti </w:t>
      </w:r>
      <w:r w:rsidR="0067687C">
        <w:rPr>
          <w:rFonts w:ascii="Arial Narrow" w:hAnsi="Arial Narrow"/>
          <w:noProof/>
          <w:snapToGrid w:val="0"/>
          <w:lang w:eastAsia="en-US"/>
        </w:rPr>
        <w:t>na slijedeći način</w:t>
      </w:r>
      <w:r w:rsidRPr="00FE1A75">
        <w:rPr>
          <w:rFonts w:ascii="Arial Narrow" w:hAnsi="Arial Narrow"/>
          <w:noProof/>
          <w:snapToGrid w:val="0"/>
          <w:lang w:eastAsia="en-US"/>
        </w:rPr>
        <w:t>:</w:t>
      </w:r>
    </w:p>
    <w:p w14:paraId="79FA3E89" w14:textId="77777777" w:rsidR="00FE1A75" w:rsidRPr="00FE1A75" w:rsidRDefault="00FE1A75" w:rsidP="00FE1A75">
      <w:pPr>
        <w:numPr>
          <w:ilvl w:val="0"/>
          <w:numId w:val="35"/>
        </w:numPr>
        <w:suppressAutoHyphens/>
        <w:overflowPunct w:val="0"/>
        <w:spacing w:line="100" w:lineRule="atLeast"/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FE1A75">
        <w:rPr>
          <w:rFonts w:ascii="Arial Narrow" w:hAnsi="Arial Narrow"/>
          <w:noProof/>
          <w:sz w:val="22"/>
          <w:szCs w:val="22"/>
          <w:lang w:val="hr-HR"/>
        </w:rPr>
        <w:t xml:space="preserve">poštom preporučeno, s naznakom pošiljatelja, u zatvorenoj omotnici na adresu: </w:t>
      </w:r>
    </w:p>
    <w:p w14:paraId="103E128C" w14:textId="77777777" w:rsidR="00FE1A75" w:rsidRPr="00FE1A75" w:rsidRDefault="00FE1A75" w:rsidP="00FE1A75">
      <w:pPr>
        <w:suppressAutoHyphens/>
        <w:overflowPunct w:val="0"/>
        <w:spacing w:line="100" w:lineRule="atLeast"/>
        <w:ind w:left="720"/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14:paraId="385A333E" w14:textId="77777777" w:rsidR="00FE1A75" w:rsidRPr="00C26552" w:rsidRDefault="00FE1A75" w:rsidP="00FE1A75">
      <w:pPr>
        <w:pStyle w:val="Odlomakpopisa"/>
        <w:spacing w:after="0" w:line="240" w:lineRule="auto"/>
        <w:jc w:val="center"/>
        <w:rPr>
          <w:rFonts w:ascii="Arial Narrow" w:hAnsi="Arial Narrow"/>
          <w:b/>
          <w:bCs/>
          <w:noProof/>
          <w:snapToGrid w:val="0"/>
          <w:lang w:eastAsia="en-US"/>
        </w:rPr>
      </w:pPr>
      <w:r w:rsidRPr="00C26552">
        <w:rPr>
          <w:rFonts w:ascii="Arial Narrow" w:hAnsi="Arial Narrow"/>
          <w:b/>
          <w:bCs/>
          <w:noProof/>
          <w:snapToGrid w:val="0"/>
          <w:lang w:eastAsia="en-US"/>
        </w:rPr>
        <w:t>Grad Lepoglava</w:t>
      </w:r>
    </w:p>
    <w:p w14:paraId="776C95B5" w14:textId="77777777" w:rsidR="00FE1A75" w:rsidRPr="00C26552" w:rsidRDefault="00FE1A75" w:rsidP="00FE1A75">
      <w:pPr>
        <w:pStyle w:val="Odlomakpopisa"/>
        <w:spacing w:after="0" w:line="240" w:lineRule="auto"/>
        <w:jc w:val="center"/>
        <w:rPr>
          <w:rFonts w:ascii="Arial Narrow" w:hAnsi="Arial Narrow"/>
          <w:b/>
          <w:bCs/>
          <w:noProof/>
          <w:snapToGrid w:val="0"/>
          <w:lang w:eastAsia="en-US"/>
        </w:rPr>
      </w:pPr>
      <w:r w:rsidRPr="00C26552">
        <w:rPr>
          <w:rFonts w:ascii="Arial Narrow" w:hAnsi="Arial Narrow"/>
          <w:b/>
          <w:bCs/>
          <w:noProof/>
          <w:snapToGrid w:val="0"/>
          <w:lang w:eastAsia="en-US"/>
        </w:rPr>
        <w:t>Antuna Mihanovića 12</w:t>
      </w:r>
    </w:p>
    <w:p w14:paraId="1BB825D6" w14:textId="77777777" w:rsidR="00FE1A75" w:rsidRPr="00C26552" w:rsidRDefault="00FE1A75" w:rsidP="00FE1A75">
      <w:pPr>
        <w:pStyle w:val="Odlomakpopisa"/>
        <w:spacing w:after="0" w:line="240" w:lineRule="auto"/>
        <w:jc w:val="center"/>
        <w:rPr>
          <w:rFonts w:ascii="Arial Narrow" w:hAnsi="Arial Narrow"/>
          <w:b/>
          <w:bCs/>
          <w:noProof/>
          <w:snapToGrid w:val="0"/>
          <w:lang w:eastAsia="en-US"/>
        </w:rPr>
      </w:pPr>
      <w:r w:rsidRPr="00C26552">
        <w:rPr>
          <w:rFonts w:ascii="Arial Narrow" w:hAnsi="Arial Narrow"/>
          <w:b/>
          <w:bCs/>
          <w:noProof/>
          <w:snapToGrid w:val="0"/>
          <w:lang w:eastAsia="en-US"/>
        </w:rPr>
        <w:t>42250 Lepoglava</w:t>
      </w:r>
    </w:p>
    <w:p w14:paraId="02903792" w14:textId="7ED85DAE" w:rsidR="00FE1A75" w:rsidRPr="00C26552" w:rsidRDefault="00FE1A75" w:rsidP="00FE1A75">
      <w:pPr>
        <w:pStyle w:val="Odlomakpopisa"/>
        <w:spacing w:after="0" w:line="240" w:lineRule="auto"/>
        <w:jc w:val="center"/>
        <w:rPr>
          <w:rFonts w:ascii="Arial Narrow" w:hAnsi="Arial Narrow"/>
          <w:b/>
          <w:bCs/>
          <w:noProof/>
          <w:snapToGrid w:val="0"/>
          <w:lang w:eastAsia="en-US"/>
        </w:rPr>
      </w:pPr>
      <w:r w:rsidRPr="00C26552">
        <w:rPr>
          <w:rFonts w:ascii="Arial Narrow" w:hAnsi="Arial Narrow"/>
          <w:b/>
          <w:bCs/>
          <w:noProof/>
          <w:snapToGrid w:val="0"/>
          <w:lang w:eastAsia="en-US"/>
        </w:rPr>
        <w:t xml:space="preserve">s naznakom „Prijava </w:t>
      </w:r>
      <w:r w:rsidR="00C26552" w:rsidRPr="00C26552">
        <w:rPr>
          <w:rFonts w:ascii="Arial Narrow" w:hAnsi="Arial Narrow"/>
          <w:b/>
          <w:bCs/>
          <w:noProof/>
          <w:snapToGrid w:val="0"/>
          <w:lang w:eastAsia="en-US"/>
        </w:rPr>
        <w:t>na Javni natječaj za financiranje programa i projekata</w:t>
      </w:r>
      <w:r w:rsidRPr="00C26552">
        <w:rPr>
          <w:rFonts w:ascii="Arial Narrow" w:hAnsi="Arial Narrow"/>
          <w:b/>
          <w:bCs/>
          <w:noProof/>
          <w:snapToGrid w:val="0"/>
          <w:lang w:eastAsia="en-US"/>
        </w:rPr>
        <w:t xml:space="preserve">  – NE OTVARAJ“.</w:t>
      </w:r>
    </w:p>
    <w:p w14:paraId="71B091AF" w14:textId="77777777" w:rsidR="00FE1A75" w:rsidRPr="00FE1A75" w:rsidRDefault="00FE1A75" w:rsidP="00FE1A75">
      <w:pPr>
        <w:ind w:left="720"/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14:paraId="1DD1E8E1" w14:textId="77777777" w:rsidR="00FE1A75" w:rsidRPr="00FE1A75" w:rsidRDefault="00FE1A75" w:rsidP="00FE1A75">
      <w:pPr>
        <w:numPr>
          <w:ilvl w:val="0"/>
          <w:numId w:val="35"/>
        </w:numPr>
        <w:suppressAutoHyphens/>
        <w:overflowPunct w:val="0"/>
        <w:spacing w:line="100" w:lineRule="atLeast"/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FE1A75">
        <w:rPr>
          <w:rFonts w:ascii="Arial Narrow" w:hAnsi="Arial Narrow"/>
          <w:noProof/>
          <w:sz w:val="22"/>
          <w:szCs w:val="22"/>
          <w:lang w:val="hr-HR"/>
        </w:rPr>
        <w:t xml:space="preserve">osobnom dostavom u zatvorenoj omotnici </w:t>
      </w:r>
      <w:r w:rsidR="00FF0652">
        <w:rPr>
          <w:rFonts w:ascii="Arial Narrow" w:hAnsi="Arial Narrow"/>
          <w:noProof/>
          <w:sz w:val="22"/>
          <w:szCs w:val="22"/>
          <w:lang w:val="hr-HR"/>
        </w:rPr>
        <w:t>u  pisarnicu</w:t>
      </w:r>
      <w:r w:rsidRPr="00FE1A75">
        <w:rPr>
          <w:rFonts w:ascii="Arial Narrow" w:hAnsi="Arial Narrow"/>
          <w:noProof/>
          <w:sz w:val="22"/>
          <w:szCs w:val="22"/>
          <w:lang w:val="hr-HR"/>
        </w:rPr>
        <w:t xml:space="preserve"> Jedinstvenog upravnog odjela Grada Lepoglave</w:t>
      </w:r>
    </w:p>
    <w:p w14:paraId="18DFC559" w14:textId="77777777" w:rsidR="00FE1A75" w:rsidRPr="00FE1A75" w:rsidRDefault="00FE1A75" w:rsidP="00FE1A75">
      <w:pPr>
        <w:suppressAutoHyphens/>
        <w:overflowPunct w:val="0"/>
        <w:spacing w:line="100" w:lineRule="atLeast"/>
        <w:ind w:left="720"/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14:paraId="5BA2B75B" w14:textId="616629D1" w:rsidR="00FE1A75" w:rsidRPr="00FE1A75" w:rsidRDefault="00FE1A75" w:rsidP="00FE1A75">
      <w:pPr>
        <w:numPr>
          <w:ilvl w:val="0"/>
          <w:numId w:val="35"/>
        </w:numPr>
        <w:suppressAutoHyphens/>
        <w:overflowPunct w:val="0"/>
        <w:spacing w:line="100" w:lineRule="atLeast"/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FE1A75">
        <w:rPr>
          <w:rFonts w:ascii="Arial Narrow" w:hAnsi="Arial Narrow"/>
          <w:noProof/>
          <w:sz w:val="22"/>
          <w:szCs w:val="22"/>
          <w:lang w:val="hr-HR"/>
        </w:rPr>
        <w:t xml:space="preserve">putem elektronske pošte na adresu: </w:t>
      </w:r>
      <w:hyperlink r:id="rId10" w:history="1">
        <w:r w:rsidR="00C26552" w:rsidRPr="00F359C6">
          <w:rPr>
            <w:rStyle w:val="Hiperveza"/>
            <w:rFonts w:ascii="Arial Narrow" w:hAnsi="Arial Narrow"/>
            <w:noProof/>
            <w:sz w:val="22"/>
            <w:szCs w:val="22"/>
            <w:lang w:val="hr-HR"/>
          </w:rPr>
          <w:t>lepoglava@lepoglava.hr</w:t>
        </w:r>
      </w:hyperlink>
      <w:r w:rsidR="00C26552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</w:p>
    <w:p w14:paraId="0C60F79A" w14:textId="77777777" w:rsidR="00FE1A75" w:rsidRPr="00FE1A75" w:rsidRDefault="00FE1A75" w:rsidP="00FE1A75">
      <w:pPr>
        <w:suppressAutoHyphens/>
        <w:overflowPunct w:val="0"/>
        <w:spacing w:line="100" w:lineRule="atLeast"/>
        <w:ind w:left="720"/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14:paraId="7F0784BE" w14:textId="00F78FC7" w:rsidR="00FE1A75" w:rsidRPr="00773277" w:rsidRDefault="00FE1A75" w:rsidP="00FE1A75">
      <w:pPr>
        <w:ind w:left="720"/>
        <w:rPr>
          <w:rFonts w:ascii="Arial Narrow" w:hAnsi="Arial Narrow"/>
          <w:noProof/>
          <w:sz w:val="20"/>
          <w:lang w:val="hr-HR"/>
        </w:rPr>
      </w:pPr>
      <w:r w:rsidRPr="00773277">
        <w:rPr>
          <w:rFonts w:ascii="Arial Narrow" w:hAnsi="Arial Narrow"/>
          <w:noProof/>
          <w:sz w:val="20"/>
          <w:lang w:val="hr-HR"/>
        </w:rPr>
        <w:t>Napomena: ukoliko se prijava dostavlja putem elektronske pošte potrebno je skenirati sve ispunjene, potpisane i ovjerene obrasce i priloge, kao predmet elektronske pošte upisati: „Prijava programa/projekta udruga“ te je potrebno telefonskim putem provjeriti je li prijava zaprimljena ( tel. 042/ 770-4</w:t>
      </w:r>
      <w:r w:rsidR="00C26552" w:rsidRPr="00773277">
        <w:rPr>
          <w:rFonts w:ascii="Arial Narrow" w:hAnsi="Arial Narrow"/>
          <w:noProof/>
          <w:sz w:val="20"/>
          <w:lang w:val="hr-HR"/>
        </w:rPr>
        <w:t>21</w:t>
      </w:r>
      <w:r w:rsidRPr="00773277">
        <w:rPr>
          <w:rFonts w:ascii="Arial Narrow" w:hAnsi="Arial Narrow"/>
          <w:noProof/>
          <w:sz w:val="20"/>
          <w:lang w:val="hr-HR"/>
        </w:rPr>
        <w:t xml:space="preserve">). </w:t>
      </w:r>
    </w:p>
    <w:p w14:paraId="5E7C56E5" w14:textId="77777777" w:rsidR="00FE1A75" w:rsidRPr="00773277" w:rsidRDefault="00FE1A75" w:rsidP="00FE1A75">
      <w:pPr>
        <w:ind w:left="720"/>
        <w:rPr>
          <w:rFonts w:ascii="Arial Narrow" w:hAnsi="Arial Narrow"/>
          <w:noProof/>
          <w:sz w:val="20"/>
          <w:lang w:val="hr-HR"/>
        </w:rPr>
      </w:pPr>
      <w:r w:rsidRPr="00773277">
        <w:rPr>
          <w:rFonts w:ascii="Arial Narrow" w:hAnsi="Arial Narrow"/>
          <w:noProof/>
          <w:sz w:val="20"/>
          <w:lang w:val="hr-HR"/>
        </w:rPr>
        <w:t>Ukoliko prijavitelj ne postupi po gore navedenom, Grad Lepoglava se odriče bilo kakve odgovornosti.</w:t>
      </w:r>
    </w:p>
    <w:p w14:paraId="247BBDDE" w14:textId="61FEB6CF" w:rsidR="00F4586C" w:rsidRPr="002D0580" w:rsidRDefault="00F4586C" w:rsidP="002D0580">
      <w:pPr>
        <w:pStyle w:val="Naslov2"/>
        <w:rPr>
          <w:rFonts w:ascii="Arial Narrow" w:hAnsi="Arial Narrow"/>
          <w:noProof/>
          <w:lang w:val="hr-HR"/>
        </w:rPr>
      </w:pPr>
      <w:bookmarkStart w:id="30" w:name="_Toc419712059"/>
      <w:bookmarkStart w:id="31" w:name="_Toc158288590"/>
      <w:bookmarkStart w:id="32" w:name="_Toc158288607"/>
      <w:r w:rsidRPr="002D0580">
        <w:rPr>
          <w:rFonts w:ascii="Arial Narrow" w:hAnsi="Arial Narrow"/>
          <w:noProof/>
          <w:lang w:val="hr-HR"/>
        </w:rPr>
        <w:lastRenderedPageBreak/>
        <w:t>2.4</w:t>
      </w:r>
      <w:r w:rsidR="00C26552" w:rsidRPr="002D0580">
        <w:rPr>
          <w:rFonts w:ascii="Arial Narrow" w:hAnsi="Arial Narrow"/>
          <w:noProof/>
          <w:lang w:val="hr-HR"/>
        </w:rPr>
        <w:t>.</w:t>
      </w:r>
      <w:r w:rsidRPr="002D0580">
        <w:rPr>
          <w:rFonts w:ascii="Arial Narrow" w:hAnsi="Arial Narrow"/>
          <w:noProof/>
          <w:lang w:val="hr-HR"/>
        </w:rPr>
        <w:tab/>
      </w:r>
      <w:r w:rsidR="008D4C59" w:rsidRPr="002D0580">
        <w:rPr>
          <w:rFonts w:ascii="Arial Narrow" w:hAnsi="Arial Narrow"/>
          <w:noProof/>
          <w:lang w:val="hr-HR"/>
        </w:rPr>
        <w:t>Rok za slanje prijav</w:t>
      </w:r>
      <w:bookmarkEnd w:id="30"/>
      <w:r w:rsidR="002D0580">
        <w:rPr>
          <w:rFonts w:ascii="Arial Narrow" w:hAnsi="Arial Narrow"/>
          <w:noProof/>
          <w:lang w:val="hr-HR"/>
        </w:rPr>
        <w:t>a</w:t>
      </w:r>
      <w:bookmarkEnd w:id="31"/>
      <w:bookmarkEnd w:id="32"/>
    </w:p>
    <w:p w14:paraId="3A2FBB33" w14:textId="4226CF47" w:rsidR="00E7037C" w:rsidRPr="005921F8" w:rsidRDefault="008D4C59" w:rsidP="00E7037C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5921F8">
        <w:rPr>
          <w:rFonts w:ascii="Arial Narrow" w:hAnsi="Arial Narrow"/>
          <w:noProof/>
          <w:sz w:val="22"/>
          <w:szCs w:val="22"/>
          <w:lang w:val="hr-HR"/>
        </w:rPr>
        <w:t xml:space="preserve">Rok za </w:t>
      </w:r>
      <w:r w:rsidR="002D0580">
        <w:rPr>
          <w:rFonts w:ascii="Arial Narrow" w:hAnsi="Arial Narrow"/>
          <w:noProof/>
          <w:sz w:val="22"/>
          <w:szCs w:val="22"/>
          <w:lang w:val="hr-HR"/>
        </w:rPr>
        <w:t>podnošenje prijava</w:t>
      </w:r>
      <w:r w:rsidR="00545CEF" w:rsidRPr="005921F8">
        <w:rPr>
          <w:rFonts w:ascii="Arial Narrow" w:hAnsi="Arial Narrow"/>
          <w:noProof/>
          <w:sz w:val="22"/>
          <w:szCs w:val="22"/>
          <w:lang w:val="hr-HR"/>
        </w:rPr>
        <w:t xml:space="preserve"> je </w:t>
      </w:r>
      <w:r w:rsidR="00935178">
        <w:rPr>
          <w:rFonts w:ascii="Arial Narrow" w:hAnsi="Arial Narrow"/>
          <w:noProof/>
          <w:sz w:val="22"/>
          <w:szCs w:val="22"/>
          <w:lang w:val="hr-HR"/>
        </w:rPr>
        <w:t xml:space="preserve">zaključno do </w:t>
      </w:r>
      <w:r w:rsidR="00C26552">
        <w:rPr>
          <w:rFonts w:ascii="Arial Narrow" w:hAnsi="Arial Narrow"/>
          <w:b/>
          <w:noProof/>
          <w:sz w:val="22"/>
          <w:szCs w:val="22"/>
          <w:lang w:val="hr-HR"/>
        </w:rPr>
        <w:t>1</w:t>
      </w:r>
      <w:r w:rsidR="001E16C2">
        <w:rPr>
          <w:rFonts w:ascii="Arial Narrow" w:hAnsi="Arial Narrow"/>
          <w:b/>
          <w:noProof/>
          <w:sz w:val="22"/>
          <w:szCs w:val="22"/>
          <w:lang w:val="hr-HR"/>
        </w:rPr>
        <w:t>1</w:t>
      </w:r>
      <w:r w:rsidR="003322E8" w:rsidRPr="00935178">
        <w:rPr>
          <w:rFonts w:ascii="Arial Narrow" w:hAnsi="Arial Narrow"/>
          <w:b/>
          <w:noProof/>
          <w:sz w:val="22"/>
          <w:szCs w:val="22"/>
          <w:lang w:val="hr-HR"/>
        </w:rPr>
        <w:t>.</w:t>
      </w:r>
      <w:r w:rsidR="00FE1A75">
        <w:rPr>
          <w:rFonts w:ascii="Arial Narrow" w:hAnsi="Arial Narrow"/>
          <w:b/>
          <w:noProof/>
          <w:sz w:val="22"/>
          <w:szCs w:val="22"/>
          <w:lang w:val="hr-HR"/>
        </w:rPr>
        <w:t xml:space="preserve"> </w:t>
      </w:r>
      <w:r w:rsidR="00C26552">
        <w:rPr>
          <w:rFonts w:ascii="Arial Narrow" w:hAnsi="Arial Narrow"/>
          <w:b/>
          <w:noProof/>
          <w:sz w:val="22"/>
          <w:szCs w:val="22"/>
          <w:lang w:val="hr-HR"/>
        </w:rPr>
        <w:t>ožujka 2024</w:t>
      </w:r>
      <w:r w:rsidR="00545CEF" w:rsidRPr="00220766">
        <w:rPr>
          <w:rFonts w:ascii="Arial Narrow" w:hAnsi="Arial Narrow"/>
          <w:b/>
          <w:noProof/>
          <w:sz w:val="22"/>
          <w:szCs w:val="22"/>
          <w:lang w:val="hr-HR"/>
        </w:rPr>
        <w:t>. godine.</w:t>
      </w:r>
      <w:r w:rsidR="00545CEF" w:rsidRPr="005921F8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="002245D9" w:rsidRPr="005921F8">
        <w:rPr>
          <w:rFonts w:ascii="Arial Narrow" w:hAnsi="Arial Narrow"/>
          <w:noProof/>
          <w:sz w:val="22"/>
          <w:szCs w:val="22"/>
          <w:lang w:val="hr-HR"/>
        </w:rPr>
        <w:t xml:space="preserve">Prijava je dostavljena u roku ako je </w:t>
      </w:r>
      <w:r w:rsidR="00726BD3" w:rsidRPr="005921F8">
        <w:rPr>
          <w:rFonts w:ascii="Arial Narrow" w:hAnsi="Arial Narrow"/>
          <w:noProof/>
          <w:sz w:val="22"/>
          <w:szCs w:val="22"/>
          <w:lang w:val="hr-HR"/>
        </w:rPr>
        <w:t xml:space="preserve">na prijamnom žigu razvidno da je </w:t>
      </w:r>
      <w:r w:rsidR="002245D9" w:rsidRPr="005921F8">
        <w:rPr>
          <w:rFonts w:ascii="Arial Narrow" w:hAnsi="Arial Narrow"/>
          <w:noProof/>
          <w:sz w:val="22"/>
          <w:szCs w:val="22"/>
          <w:lang w:val="hr-HR"/>
        </w:rPr>
        <w:t>zaprimljena u pošti</w:t>
      </w:r>
      <w:r w:rsidR="00DF1D80">
        <w:rPr>
          <w:rFonts w:ascii="Arial Narrow" w:hAnsi="Arial Narrow"/>
          <w:noProof/>
          <w:sz w:val="22"/>
          <w:szCs w:val="22"/>
          <w:lang w:val="hr-HR"/>
        </w:rPr>
        <w:t xml:space="preserve"> kao preporučena pošiljka</w:t>
      </w:r>
      <w:r w:rsidR="002245D9" w:rsidRPr="005921F8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="00FE1A75">
        <w:rPr>
          <w:rFonts w:ascii="Arial Narrow" w:hAnsi="Arial Narrow"/>
          <w:noProof/>
          <w:sz w:val="22"/>
          <w:szCs w:val="22"/>
          <w:lang w:val="hr-HR"/>
        </w:rPr>
        <w:t>ili u Jedinstvenom upravnom odjelu</w:t>
      </w:r>
      <w:r w:rsidR="00C26552">
        <w:rPr>
          <w:rFonts w:ascii="Arial Narrow" w:hAnsi="Arial Narrow"/>
          <w:noProof/>
          <w:sz w:val="22"/>
          <w:szCs w:val="22"/>
          <w:lang w:val="hr-HR"/>
        </w:rPr>
        <w:t xml:space="preserve"> dana 12. ožujka 2024. godine. </w:t>
      </w:r>
      <w:r w:rsidR="002245D9" w:rsidRPr="005921F8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</w:p>
    <w:p w14:paraId="542D6D4A" w14:textId="77777777" w:rsidR="008D4C59" w:rsidRPr="005921F8" w:rsidRDefault="008D4C59" w:rsidP="00E7037C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14:paraId="6DC6A0F2" w14:textId="77777777" w:rsidR="008D4C59" w:rsidRPr="005921F8" w:rsidRDefault="008D4C59" w:rsidP="00E7037C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5921F8">
        <w:rPr>
          <w:rFonts w:ascii="Arial Narrow" w:hAnsi="Arial Narrow"/>
          <w:noProof/>
          <w:sz w:val="22"/>
          <w:szCs w:val="22"/>
          <w:lang w:val="hr-HR"/>
        </w:rPr>
        <w:t>Sve prijave poslane izvan roka neće biti uzete u razmatranje.</w:t>
      </w:r>
    </w:p>
    <w:p w14:paraId="781967C9" w14:textId="77777777" w:rsidR="00E7037C" w:rsidRPr="005921F8" w:rsidRDefault="00E7037C" w:rsidP="00E7037C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14:paraId="01AF7E3D" w14:textId="7B1DCF6C" w:rsidR="008B4806" w:rsidRPr="002D0580" w:rsidRDefault="008B4806" w:rsidP="002D0580">
      <w:pPr>
        <w:pStyle w:val="Naslov2"/>
        <w:rPr>
          <w:rFonts w:ascii="Arial Narrow" w:hAnsi="Arial Narrow"/>
          <w:noProof/>
          <w:lang w:val="hr-HR"/>
        </w:rPr>
      </w:pPr>
      <w:bookmarkStart w:id="33" w:name="_Toc125454356"/>
      <w:bookmarkStart w:id="34" w:name="_Toc419712060"/>
      <w:bookmarkStart w:id="35" w:name="_Toc158288591"/>
      <w:bookmarkStart w:id="36" w:name="_Toc158288608"/>
      <w:r w:rsidRPr="002D0580">
        <w:rPr>
          <w:rFonts w:ascii="Arial Narrow" w:hAnsi="Arial Narrow"/>
          <w:noProof/>
          <w:lang w:val="hr-HR"/>
        </w:rPr>
        <w:t>2.5</w:t>
      </w:r>
      <w:r w:rsidR="00C26552" w:rsidRPr="002D0580">
        <w:rPr>
          <w:rFonts w:ascii="Arial Narrow" w:hAnsi="Arial Narrow"/>
          <w:noProof/>
          <w:lang w:val="hr-HR"/>
        </w:rPr>
        <w:t>.</w:t>
      </w:r>
      <w:r w:rsidRPr="002D0580">
        <w:rPr>
          <w:rFonts w:ascii="Arial Narrow" w:hAnsi="Arial Narrow"/>
          <w:noProof/>
          <w:lang w:val="hr-HR"/>
        </w:rPr>
        <w:tab/>
      </w:r>
      <w:bookmarkEnd w:id="33"/>
      <w:r w:rsidR="008D4C59" w:rsidRPr="002D0580">
        <w:rPr>
          <w:rFonts w:ascii="Arial Narrow" w:hAnsi="Arial Narrow"/>
          <w:noProof/>
          <w:lang w:val="hr-HR"/>
        </w:rPr>
        <w:t>Kome se obratiti ukoliko imate pitanja?</w:t>
      </w:r>
      <w:bookmarkEnd w:id="34"/>
      <w:bookmarkEnd w:id="35"/>
      <w:bookmarkEnd w:id="36"/>
      <w:r w:rsidRPr="002D0580">
        <w:rPr>
          <w:rFonts w:ascii="Arial Narrow" w:hAnsi="Arial Narrow"/>
          <w:noProof/>
          <w:lang w:val="hr-HR"/>
        </w:rPr>
        <w:t xml:space="preserve"> </w:t>
      </w:r>
    </w:p>
    <w:p w14:paraId="448A9325" w14:textId="047860EA" w:rsidR="008D4C59" w:rsidRPr="006A7B84" w:rsidRDefault="00BD549B" w:rsidP="003956DF">
      <w:pPr>
        <w:spacing w:after="120"/>
        <w:jc w:val="both"/>
        <w:outlineLvl w:val="0"/>
        <w:rPr>
          <w:rStyle w:val="Istaknuto"/>
          <w:rFonts w:ascii="Arial Narrow" w:hAnsi="Arial Narrow"/>
          <w:i w:val="0"/>
          <w:iCs w:val="0"/>
          <w:sz w:val="22"/>
          <w:szCs w:val="18"/>
        </w:rPr>
      </w:pPr>
      <w:bookmarkStart w:id="37" w:name="_Toc158288592"/>
      <w:bookmarkStart w:id="38" w:name="_Toc158288609"/>
      <w:r w:rsidRPr="006A7B84">
        <w:rPr>
          <w:rStyle w:val="Istaknuto"/>
          <w:rFonts w:ascii="Arial Narrow" w:hAnsi="Arial Narrow"/>
          <w:i w:val="0"/>
          <w:iCs w:val="0"/>
          <w:sz w:val="22"/>
          <w:szCs w:val="18"/>
        </w:rPr>
        <w:t>S</w:t>
      </w:r>
      <w:r w:rsidR="00824757" w:rsidRPr="006A7B84">
        <w:rPr>
          <w:rStyle w:val="Istaknuto"/>
          <w:rFonts w:ascii="Arial Narrow" w:hAnsi="Arial Narrow"/>
          <w:i w:val="0"/>
          <w:iCs w:val="0"/>
          <w:sz w:val="22"/>
          <w:szCs w:val="18"/>
        </w:rPr>
        <w:t>va pitanja vezana uz javni natječaj</w:t>
      </w:r>
      <w:r w:rsidR="008D4C59" w:rsidRPr="006A7B84">
        <w:rPr>
          <w:rStyle w:val="Istaknuto"/>
          <w:rFonts w:ascii="Arial Narrow" w:hAnsi="Arial Narrow"/>
          <w:i w:val="0"/>
          <w:iCs w:val="0"/>
          <w:sz w:val="22"/>
          <w:szCs w:val="18"/>
        </w:rPr>
        <w:t xml:space="preserve"> mogu se postaviti isključivo elektroničkim putem, slanjem upita na sljedeću adresu: </w:t>
      </w:r>
      <w:hyperlink r:id="rId11" w:history="1">
        <w:r w:rsidR="00773277" w:rsidRPr="002E19A3">
          <w:rPr>
            <w:rStyle w:val="Hiperveza"/>
            <w:rFonts w:ascii="Arial Narrow" w:hAnsi="Arial Narrow"/>
            <w:sz w:val="22"/>
            <w:szCs w:val="18"/>
            <w:lang w:val="hr-HR" w:eastAsia="en-GB"/>
          </w:rPr>
          <w:t>marija.horvat@lepoglava.</w:t>
        </w:r>
        <w:r w:rsidR="00773277" w:rsidRPr="002E19A3">
          <w:rPr>
            <w:rStyle w:val="Hiperveza"/>
            <w:rFonts w:ascii="Arial Narrow" w:hAnsi="Arial Narrow"/>
            <w:sz w:val="22"/>
            <w:szCs w:val="18"/>
          </w:rPr>
          <w:t>hr</w:t>
        </w:r>
      </w:hyperlink>
      <w:r w:rsidR="00773277">
        <w:rPr>
          <w:rStyle w:val="Istaknuto"/>
          <w:rFonts w:ascii="Arial Narrow" w:hAnsi="Arial Narrow"/>
          <w:i w:val="0"/>
          <w:iCs w:val="0"/>
          <w:sz w:val="22"/>
          <w:szCs w:val="18"/>
        </w:rPr>
        <w:t xml:space="preserve"> </w:t>
      </w:r>
      <w:r w:rsidR="00C26552" w:rsidRPr="006A7B84">
        <w:rPr>
          <w:rStyle w:val="Istaknuto"/>
          <w:rFonts w:ascii="Arial Narrow" w:hAnsi="Arial Narrow"/>
          <w:i w:val="0"/>
          <w:iCs w:val="0"/>
          <w:sz w:val="22"/>
          <w:szCs w:val="18"/>
        </w:rPr>
        <w:t xml:space="preserve"> </w:t>
      </w:r>
      <w:r w:rsidR="008D4C59" w:rsidRPr="006A7B84">
        <w:rPr>
          <w:rStyle w:val="Istaknuto"/>
          <w:rFonts w:ascii="Arial Narrow" w:hAnsi="Arial Narrow"/>
          <w:i w:val="0"/>
          <w:iCs w:val="0"/>
          <w:sz w:val="22"/>
          <w:szCs w:val="18"/>
        </w:rPr>
        <w:t xml:space="preserve"> i to najkasnije </w:t>
      </w:r>
      <w:r w:rsidR="00C26552" w:rsidRPr="006A7B84">
        <w:rPr>
          <w:rStyle w:val="Istaknuto"/>
          <w:rFonts w:ascii="Arial Narrow" w:hAnsi="Arial Narrow"/>
          <w:i w:val="0"/>
          <w:iCs w:val="0"/>
          <w:sz w:val="22"/>
          <w:szCs w:val="18"/>
        </w:rPr>
        <w:t>8</w:t>
      </w:r>
      <w:r w:rsidR="008D4C59" w:rsidRPr="006A7B84">
        <w:rPr>
          <w:rStyle w:val="Istaknuto"/>
          <w:rFonts w:ascii="Arial Narrow" w:hAnsi="Arial Narrow"/>
          <w:i w:val="0"/>
          <w:iCs w:val="0"/>
          <w:sz w:val="22"/>
          <w:szCs w:val="18"/>
        </w:rPr>
        <w:t xml:space="preserve"> dana prije </w:t>
      </w:r>
      <w:r w:rsidR="00BA4A79" w:rsidRPr="006A7B84">
        <w:rPr>
          <w:rStyle w:val="Istaknuto"/>
          <w:rFonts w:ascii="Arial Narrow" w:hAnsi="Arial Narrow"/>
          <w:i w:val="0"/>
          <w:iCs w:val="0"/>
          <w:sz w:val="22"/>
          <w:szCs w:val="18"/>
        </w:rPr>
        <w:t xml:space="preserve">dana </w:t>
      </w:r>
      <w:r w:rsidR="008D4C59" w:rsidRPr="006A7B84">
        <w:rPr>
          <w:rStyle w:val="Istaknuto"/>
          <w:rFonts w:ascii="Arial Narrow" w:hAnsi="Arial Narrow"/>
          <w:i w:val="0"/>
          <w:iCs w:val="0"/>
          <w:sz w:val="22"/>
          <w:szCs w:val="18"/>
        </w:rPr>
        <w:t>isteka natječaja</w:t>
      </w:r>
      <w:r w:rsidR="002330A5" w:rsidRPr="006A7B84">
        <w:rPr>
          <w:rStyle w:val="Istaknuto"/>
          <w:rFonts w:ascii="Arial Narrow" w:hAnsi="Arial Narrow"/>
          <w:i w:val="0"/>
          <w:iCs w:val="0"/>
          <w:sz w:val="22"/>
          <w:szCs w:val="18"/>
        </w:rPr>
        <w:t>.</w:t>
      </w:r>
      <w:bookmarkEnd w:id="37"/>
      <w:bookmarkEnd w:id="38"/>
    </w:p>
    <w:p w14:paraId="133BD9FF" w14:textId="5621F55D" w:rsidR="008D4C59" w:rsidRPr="006A7B84" w:rsidRDefault="00A65958" w:rsidP="003956DF">
      <w:pPr>
        <w:spacing w:after="120"/>
        <w:jc w:val="both"/>
        <w:outlineLvl w:val="0"/>
        <w:rPr>
          <w:rStyle w:val="Istaknuto"/>
          <w:rFonts w:ascii="Arial Narrow" w:hAnsi="Arial Narrow"/>
          <w:i w:val="0"/>
          <w:iCs w:val="0"/>
          <w:sz w:val="22"/>
          <w:szCs w:val="18"/>
        </w:rPr>
      </w:pPr>
      <w:bookmarkStart w:id="39" w:name="_Toc158288593"/>
      <w:bookmarkStart w:id="40" w:name="_Toc158288610"/>
      <w:r w:rsidRPr="006A7B84">
        <w:rPr>
          <w:rStyle w:val="Istaknuto"/>
          <w:rFonts w:ascii="Arial Narrow" w:hAnsi="Arial Narrow"/>
          <w:i w:val="0"/>
          <w:iCs w:val="0"/>
          <w:sz w:val="22"/>
          <w:szCs w:val="18"/>
        </w:rPr>
        <w:t>Odgovori na pojedine upite u najkraćem mogućem roku poslat će se izravno na adrese onih koji su pitanja postavili</w:t>
      </w:r>
      <w:r w:rsidR="00C26552" w:rsidRPr="006A7B84">
        <w:rPr>
          <w:rStyle w:val="Istaknuto"/>
          <w:rFonts w:ascii="Arial Narrow" w:hAnsi="Arial Narrow"/>
          <w:i w:val="0"/>
          <w:iCs w:val="0"/>
          <w:sz w:val="22"/>
          <w:szCs w:val="18"/>
        </w:rPr>
        <w:t>.</w:t>
      </w:r>
      <w:bookmarkEnd w:id="39"/>
      <w:bookmarkEnd w:id="40"/>
    </w:p>
    <w:p w14:paraId="7A26D729" w14:textId="34513C3E" w:rsidR="00A65958" w:rsidRPr="00773277" w:rsidRDefault="008D4C59" w:rsidP="008D4C59">
      <w:pPr>
        <w:spacing w:after="120"/>
        <w:jc w:val="both"/>
        <w:outlineLvl w:val="0"/>
        <w:rPr>
          <w:rStyle w:val="Istaknuto"/>
          <w:rFonts w:ascii="Arial Narrow" w:hAnsi="Arial Narrow"/>
          <w:i w:val="0"/>
          <w:iCs w:val="0"/>
          <w:sz w:val="22"/>
          <w:szCs w:val="18"/>
        </w:rPr>
      </w:pPr>
      <w:bookmarkStart w:id="41" w:name="_Toc158288594"/>
      <w:bookmarkStart w:id="42" w:name="_Toc158288611"/>
      <w:r w:rsidRPr="00773277">
        <w:rPr>
          <w:rStyle w:val="Istaknuto"/>
          <w:rFonts w:ascii="Arial Narrow" w:hAnsi="Arial Narrow"/>
          <w:i w:val="0"/>
          <w:iCs w:val="0"/>
          <w:sz w:val="22"/>
          <w:szCs w:val="18"/>
        </w:rPr>
        <w:t xml:space="preserve">U svrhu osiguranja ravnopravnosti svih potencijalnih prijavitelja, </w:t>
      </w:r>
      <w:r w:rsidR="00C26552" w:rsidRPr="00773277">
        <w:rPr>
          <w:rStyle w:val="Istaknuto"/>
          <w:rFonts w:ascii="Arial Narrow" w:hAnsi="Arial Narrow"/>
          <w:i w:val="0"/>
          <w:iCs w:val="0"/>
          <w:sz w:val="22"/>
          <w:szCs w:val="18"/>
        </w:rPr>
        <w:t>Grad Lepogalava</w:t>
      </w:r>
      <w:r w:rsidRPr="00773277">
        <w:rPr>
          <w:rStyle w:val="Istaknuto"/>
          <w:rFonts w:ascii="Arial Narrow" w:hAnsi="Arial Narrow"/>
          <w:i w:val="0"/>
          <w:iCs w:val="0"/>
          <w:sz w:val="22"/>
          <w:szCs w:val="18"/>
        </w:rPr>
        <w:t xml:space="preserve"> ne može davati prethodna mišljenja o prihvatljivosti prijavitelja, partnera, aktivnosti ili troškova navedenih u prijavi.</w:t>
      </w:r>
      <w:bookmarkEnd w:id="41"/>
      <w:bookmarkEnd w:id="42"/>
    </w:p>
    <w:p w14:paraId="3F1943B2" w14:textId="2AA1FDA4" w:rsidR="0007408E" w:rsidRPr="00773277" w:rsidRDefault="0007408E" w:rsidP="00773277">
      <w:pPr>
        <w:pStyle w:val="Naslov1"/>
        <w:rPr>
          <w:rFonts w:ascii="Arial Narrow" w:hAnsi="Arial Narrow"/>
          <w:noProof/>
          <w:lang w:val="hr-HR"/>
        </w:rPr>
      </w:pPr>
      <w:bookmarkStart w:id="43" w:name="_Toc40507653"/>
      <w:bookmarkStart w:id="44" w:name="_Toc419712061"/>
      <w:bookmarkStart w:id="45" w:name="_Toc158288595"/>
      <w:bookmarkStart w:id="46" w:name="_Toc158288612"/>
      <w:r w:rsidRPr="00773277">
        <w:rPr>
          <w:rFonts w:ascii="Arial Narrow" w:hAnsi="Arial Narrow"/>
          <w:noProof/>
          <w:lang w:val="hr-HR"/>
        </w:rPr>
        <w:t>3</w:t>
      </w:r>
      <w:r w:rsidR="009669EC" w:rsidRPr="00773277">
        <w:rPr>
          <w:rFonts w:ascii="Arial Narrow" w:hAnsi="Arial Narrow"/>
          <w:noProof/>
          <w:lang w:val="hr-HR"/>
        </w:rPr>
        <w:t>.</w:t>
      </w:r>
      <w:bookmarkEnd w:id="43"/>
      <w:r w:rsidR="00C26552" w:rsidRPr="00773277">
        <w:rPr>
          <w:rFonts w:ascii="Arial Narrow" w:hAnsi="Arial Narrow"/>
          <w:noProof/>
          <w:lang w:val="hr-HR"/>
        </w:rPr>
        <w:t xml:space="preserve">   </w:t>
      </w:r>
      <w:r w:rsidR="008D4C59" w:rsidRPr="00773277">
        <w:rPr>
          <w:rFonts w:ascii="Arial Narrow" w:hAnsi="Arial Narrow"/>
          <w:noProof/>
          <w:lang w:val="hr-HR"/>
        </w:rPr>
        <w:t>PROCJENA PRIJAVA I DONOŠENJE ODLUKE O DODJELI SREDSTAVA</w:t>
      </w:r>
      <w:bookmarkEnd w:id="44"/>
      <w:bookmarkEnd w:id="45"/>
      <w:bookmarkEnd w:id="46"/>
    </w:p>
    <w:p w14:paraId="4746CA9F" w14:textId="77777777" w:rsidR="00050E48" w:rsidRPr="005921F8" w:rsidRDefault="008D4C59">
      <w:pPr>
        <w:pStyle w:val="Text1"/>
        <w:spacing w:after="0"/>
        <w:ind w:left="0"/>
        <w:rPr>
          <w:rFonts w:ascii="Arial Narrow" w:hAnsi="Arial Narrow"/>
          <w:noProof/>
          <w:sz w:val="22"/>
          <w:szCs w:val="22"/>
          <w:lang w:val="hr-HR"/>
        </w:rPr>
      </w:pPr>
      <w:r w:rsidRPr="005921F8">
        <w:rPr>
          <w:rFonts w:ascii="Arial Narrow" w:hAnsi="Arial Narrow"/>
          <w:noProof/>
          <w:sz w:val="22"/>
          <w:szCs w:val="22"/>
          <w:lang w:val="hr-HR"/>
        </w:rPr>
        <w:t>Sve pristigle i zaprimljene prijave proći će kroz sljedeću proceduru:</w:t>
      </w:r>
    </w:p>
    <w:p w14:paraId="01D81021" w14:textId="77777777" w:rsidR="0007408E" w:rsidRPr="005921F8" w:rsidRDefault="008D4C59" w:rsidP="008D4C59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="Arial Narrow" w:hAnsi="Arial Narrow"/>
          <w:b/>
          <w:noProof/>
          <w:sz w:val="22"/>
          <w:szCs w:val="22"/>
          <w:lang w:val="hr-HR"/>
        </w:rPr>
      </w:pPr>
      <w:r w:rsidRPr="005921F8">
        <w:rPr>
          <w:rFonts w:ascii="Arial Narrow" w:hAnsi="Arial Narrow"/>
          <w:b/>
          <w:noProof/>
          <w:sz w:val="22"/>
          <w:szCs w:val="22"/>
          <w:lang w:val="hr-HR"/>
        </w:rPr>
        <w:t>(A) PREGLED PRIJAVA U ODNOSU NA PROPISANE UVJETE NATJEČAJA</w:t>
      </w:r>
    </w:p>
    <w:p w14:paraId="58EF77B6" w14:textId="107E4980" w:rsidR="006A1D87" w:rsidRPr="00BD549B" w:rsidRDefault="00C26552" w:rsidP="00BD549B">
      <w:pPr>
        <w:pStyle w:val="Text1"/>
        <w:tabs>
          <w:tab w:val="left" w:pos="567"/>
          <w:tab w:val="left" w:pos="2608"/>
          <w:tab w:val="left" w:pos="3317"/>
        </w:tabs>
        <w:spacing w:before="120" w:after="120"/>
        <w:ind w:left="0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>Gradonačelnik će Odlukom imenovati</w:t>
      </w:r>
      <w:r w:rsidR="008D4C59" w:rsidRPr="005921F8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="00C72F82">
        <w:rPr>
          <w:rFonts w:ascii="Arial Narrow" w:hAnsi="Arial Narrow"/>
          <w:noProof/>
          <w:sz w:val="22"/>
          <w:szCs w:val="22"/>
          <w:lang w:val="hr-HR"/>
        </w:rPr>
        <w:t>Povjerenstvo za otvaranje prijava i provjeru propisanih (formalnih) uvjeta natječaja</w:t>
      </w:r>
      <w:r w:rsidR="008D4C59" w:rsidRPr="005921F8">
        <w:rPr>
          <w:rFonts w:ascii="Arial Narrow" w:hAnsi="Arial Narrow"/>
          <w:noProof/>
          <w:sz w:val="22"/>
          <w:szCs w:val="22"/>
          <w:lang w:val="hr-HR"/>
        </w:rPr>
        <w:t xml:space="preserve"> (dalje: </w:t>
      </w:r>
      <w:r w:rsidR="00C72F82">
        <w:rPr>
          <w:rFonts w:ascii="Arial Narrow" w:hAnsi="Arial Narrow"/>
          <w:noProof/>
          <w:sz w:val="22"/>
          <w:szCs w:val="22"/>
          <w:lang w:val="hr-HR"/>
        </w:rPr>
        <w:t>P</w:t>
      </w:r>
      <w:r w:rsidR="00BD549B">
        <w:rPr>
          <w:rFonts w:ascii="Arial Narrow" w:hAnsi="Arial Narrow"/>
          <w:noProof/>
          <w:sz w:val="22"/>
          <w:szCs w:val="22"/>
          <w:lang w:val="hr-HR"/>
        </w:rPr>
        <w:t>ovjerenstvo</w:t>
      </w:r>
      <w:r w:rsidR="008D4C59" w:rsidRPr="005921F8">
        <w:rPr>
          <w:rFonts w:ascii="Arial Narrow" w:hAnsi="Arial Narrow"/>
          <w:noProof/>
          <w:sz w:val="22"/>
          <w:szCs w:val="22"/>
          <w:lang w:val="hr-HR"/>
        </w:rPr>
        <w:t xml:space="preserve">). </w:t>
      </w:r>
    </w:p>
    <w:p w14:paraId="75D06406" w14:textId="1A6A9D98" w:rsidR="00787F03" w:rsidRPr="005921F8" w:rsidRDefault="008D4C59" w:rsidP="00400B42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5921F8">
        <w:rPr>
          <w:rFonts w:ascii="Arial Narrow" w:hAnsi="Arial Narrow"/>
          <w:noProof/>
          <w:sz w:val="22"/>
          <w:szCs w:val="22"/>
          <w:lang w:val="hr-HR"/>
        </w:rPr>
        <w:t>Nakon provjere svih pristiglih i zaprimljenih prijava u odnosu</w:t>
      </w:r>
      <w:r w:rsidR="00BD549B">
        <w:rPr>
          <w:rFonts w:ascii="Arial Narrow" w:hAnsi="Arial Narrow"/>
          <w:noProof/>
          <w:sz w:val="22"/>
          <w:szCs w:val="22"/>
          <w:lang w:val="hr-HR"/>
        </w:rPr>
        <w:t xml:space="preserve"> na propisane uvjete natječaja, </w:t>
      </w:r>
      <w:r w:rsidR="00C26552">
        <w:rPr>
          <w:rFonts w:ascii="Arial Narrow" w:hAnsi="Arial Narrow"/>
          <w:noProof/>
          <w:sz w:val="22"/>
          <w:szCs w:val="22"/>
          <w:lang w:val="hr-HR"/>
        </w:rPr>
        <w:t>P</w:t>
      </w:r>
      <w:r w:rsidR="00BD549B">
        <w:rPr>
          <w:rFonts w:ascii="Arial Narrow" w:hAnsi="Arial Narrow"/>
          <w:noProof/>
          <w:sz w:val="22"/>
          <w:szCs w:val="22"/>
          <w:lang w:val="hr-HR"/>
        </w:rPr>
        <w:t>ovjerenstvo</w:t>
      </w:r>
      <w:r w:rsidRPr="005921F8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="00C26552">
        <w:rPr>
          <w:rFonts w:ascii="Arial Narrow" w:hAnsi="Arial Narrow"/>
          <w:noProof/>
          <w:sz w:val="22"/>
          <w:szCs w:val="22"/>
          <w:lang w:val="hr-HR"/>
        </w:rPr>
        <w:t xml:space="preserve">donosi Odluku o </w:t>
      </w:r>
      <w:r w:rsidR="00F94F19">
        <w:rPr>
          <w:rFonts w:ascii="Arial Narrow" w:hAnsi="Arial Narrow"/>
          <w:noProof/>
          <w:sz w:val="22"/>
          <w:szCs w:val="22"/>
          <w:lang w:val="hr-HR"/>
        </w:rPr>
        <w:t>prijaviteljima</w:t>
      </w:r>
      <w:r w:rsidRPr="005921F8">
        <w:rPr>
          <w:rFonts w:ascii="Arial Narrow" w:hAnsi="Arial Narrow"/>
          <w:noProof/>
          <w:sz w:val="22"/>
          <w:szCs w:val="22"/>
          <w:lang w:val="hr-HR"/>
        </w:rPr>
        <w:t xml:space="preserve"> koj</w:t>
      </w:r>
      <w:r w:rsidR="0036396C" w:rsidRPr="005921F8">
        <w:rPr>
          <w:rFonts w:ascii="Arial Narrow" w:hAnsi="Arial Narrow"/>
          <w:noProof/>
          <w:sz w:val="22"/>
          <w:szCs w:val="22"/>
          <w:lang w:val="hr-HR"/>
        </w:rPr>
        <w:t>i</w:t>
      </w:r>
      <w:r w:rsidRPr="005921F8">
        <w:rPr>
          <w:rFonts w:ascii="Arial Narrow" w:hAnsi="Arial Narrow"/>
          <w:noProof/>
          <w:sz w:val="22"/>
          <w:szCs w:val="22"/>
          <w:lang w:val="hr-HR"/>
        </w:rPr>
        <w:t xml:space="preserve"> su zadovoljil</w:t>
      </w:r>
      <w:r w:rsidR="0036396C" w:rsidRPr="005921F8">
        <w:rPr>
          <w:rFonts w:ascii="Arial Narrow" w:hAnsi="Arial Narrow"/>
          <w:noProof/>
          <w:sz w:val="22"/>
          <w:szCs w:val="22"/>
          <w:lang w:val="hr-HR"/>
        </w:rPr>
        <w:t>i</w:t>
      </w:r>
      <w:r w:rsidRPr="005921F8">
        <w:rPr>
          <w:rFonts w:ascii="Arial Narrow" w:hAnsi="Arial Narrow"/>
          <w:noProof/>
          <w:sz w:val="22"/>
          <w:szCs w:val="22"/>
          <w:lang w:val="hr-HR"/>
        </w:rPr>
        <w:t xml:space="preserve"> propisane uvjete</w:t>
      </w:r>
      <w:r w:rsidR="00F94F19">
        <w:rPr>
          <w:rFonts w:ascii="Arial Narrow" w:hAnsi="Arial Narrow"/>
          <w:noProof/>
          <w:sz w:val="22"/>
          <w:szCs w:val="22"/>
          <w:lang w:val="hr-HR"/>
        </w:rPr>
        <w:t xml:space="preserve">, </w:t>
      </w:r>
      <w:r w:rsidR="0036396C" w:rsidRPr="005921F8">
        <w:rPr>
          <w:rFonts w:ascii="Arial Narrow" w:hAnsi="Arial Narrow"/>
          <w:noProof/>
          <w:sz w:val="22"/>
          <w:szCs w:val="22"/>
          <w:lang w:val="hr-HR"/>
        </w:rPr>
        <w:t>kao i popis svih prijavitelja</w:t>
      </w:r>
      <w:r w:rsidRPr="005921F8">
        <w:rPr>
          <w:rFonts w:ascii="Arial Narrow" w:hAnsi="Arial Narrow"/>
          <w:noProof/>
          <w:sz w:val="22"/>
          <w:szCs w:val="22"/>
          <w:lang w:val="hr-HR"/>
        </w:rPr>
        <w:t xml:space="preserve"> koj</w:t>
      </w:r>
      <w:r w:rsidR="0036396C" w:rsidRPr="005921F8">
        <w:rPr>
          <w:rFonts w:ascii="Arial Narrow" w:hAnsi="Arial Narrow"/>
          <w:noProof/>
          <w:sz w:val="22"/>
          <w:szCs w:val="22"/>
          <w:lang w:val="hr-HR"/>
        </w:rPr>
        <w:t>i</w:t>
      </w:r>
      <w:r w:rsidRPr="005921F8">
        <w:rPr>
          <w:rFonts w:ascii="Arial Narrow" w:hAnsi="Arial Narrow"/>
          <w:noProof/>
          <w:sz w:val="22"/>
          <w:szCs w:val="22"/>
          <w:lang w:val="hr-HR"/>
        </w:rPr>
        <w:t xml:space="preserve"> nisu zadovoljil</w:t>
      </w:r>
      <w:r w:rsidR="0036396C" w:rsidRPr="005921F8">
        <w:rPr>
          <w:rFonts w:ascii="Arial Narrow" w:hAnsi="Arial Narrow"/>
          <w:noProof/>
          <w:sz w:val="22"/>
          <w:szCs w:val="22"/>
          <w:lang w:val="hr-HR"/>
        </w:rPr>
        <w:t>i</w:t>
      </w:r>
      <w:r w:rsidRPr="005921F8">
        <w:rPr>
          <w:rFonts w:ascii="Arial Narrow" w:hAnsi="Arial Narrow"/>
          <w:noProof/>
          <w:sz w:val="22"/>
          <w:szCs w:val="22"/>
          <w:lang w:val="hr-HR"/>
        </w:rPr>
        <w:t xml:space="preserve"> propisane uvjete natječaja.</w:t>
      </w:r>
      <w:r w:rsidR="00F94F19">
        <w:rPr>
          <w:rFonts w:ascii="Arial Narrow" w:hAnsi="Arial Narrow"/>
          <w:noProof/>
          <w:sz w:val="22"/>
          <w:szCs w:val="22"/>
          <w:lang w:val="hr-HR"/>
        </w:rPr>
        <w:t xml:space="preserve"> Prijave koje zadovoljavaju propisane uvjete </w:t>
      </w:r>
      <w:r w:rsidR="00F94F19" w:rsidRPr="005921F8">
        <w:rPr>
          <w:rFonts w:ascii="Arial Narrow" w:hAnsi="Arial Narrow"/>
          <w:noProof/>
          <w:sz w:val="22"/>
          <w:szCs w:val="22"/>
          <w:lang w:val="hr-HR"/>
        </w:rPr>
        <w:t>upućuju</w:t>
      </w:r>
      <w:r w:rsidR="00F94F19">
        <w:rPr>
          <w:rFonts w:ascii="Arial Narrow" w:hAnsi="Arial Narrow"/>
          <w:noProof/>
          <w:sz w:val="22"/>
          <w:szCs w:val="22"/>
          <w:lang w:val="hr-HR"/>
        </w:rPr>
        <w:t xml:space="preserve"> se</w:t>
      </w:r>
      <w:r w:rsidR="00F94F19" w:rsidRPr="005921F8">
        <w:rPr>
          <w:rFonts w:ascii="Arial Narrow" w:hAnsi="Arial Narrow"/>
          <w:noProof/>
          <w:sz w:val="22"/>
          <w:szCs w:val="22"/>
          <w:lang w:val="hr-HR"/>
        </w:rPr>
        <w:t xml:space="preserve"> na </w:t>
      </w:r>
      <w:r w:rsidR="00F94F19">
        <w:rPr>
          <w:rFonts w:ascii="Arial Narrow" w:hAnsi="Arial Narrow"/>
          <w:noProof/>
          <w:sz w:val="22"/>
          <w:szCs w:val="22"/>
          <w:lang w:val="hr-HR"/>
        </w:rPr>
        <w:t>stručnu ocjenu.</w:t>
      </w:r>
    </w:p>
    <w:p w14:paraId="569A2207" w14:textId="6EA6E02F" w:rsidR="00787F03" w:rsidRPr="005921F8" w:rsidRDefault="008D4C59" w:rsidP="0032470E">
      <w:pPr>
        <w:pStyle w:val="Text1"/>
        <w:tabs>
          <w:tab w:val="left" w:pos="567"/>
          <w:tab w:val="left" w:pos="2608"/>
          <w:tab w:val="left" w:pos="3317"/>
        </w:tabs>
        <w:spacing w:before="120" w:after="120"/>
        <w:ind w:left="0"/>
        <w:rPr>
          <w:rFonts w:ascii="Arial Narrow" w:hAnsi="Arial Narrow"/>
          <w:noProof/>
          <w:sz w:val="22"/>
          <w:szCs w:val="22"/>
          <w:lang w:val="hr-HR"/>
        </w:rPr>
      </w:pPr>
      <w:r w:rsidRPr="005921F8">
        <w:rPr>
          <w:rFonts w:ascii="Arial Narrow" w:hAnsi="Arial Narrow"/>
          <w:noProof/>
          <w:sz w:val="22"/>
          <w:szCs w:val="22"/>
          <w:lang w:val="hr-HR"/>
        </w:rPr>
        <w:t xml:space="preserve">Također, </w:t>
      </w:r>
      <w:r w:rsidR="00C26552">
        <w:rPr>
          <w:rFonts w:ascii="Arial Narrow" w:hAnsi="Arial Narrow"/>
          <w:noProof/>
          <w:sz w:val="22"/>
          <w:szCs w:val="22"/>
          <w:lang w:val="hr-HR"/>
        </w:rPr>
        <w:t>P</w:t>
      </w:r>
      <w:r w:rsidR="00A768BB">
        <w:rPr>
          <w:rFonts w:ascii="Arial Narrow" w:hAnsi="Arial Narrow"/>
          <w:noProof/>
          <w:sz w:val="22"/>
          <w:szCs w:val="22"/>
          <w:lang w:val="hr-HR"/>
        </w:rPr>
        <w:t>ovjerenstvo</w:t>
      </w:r>
      <w:r w:rsidR="00983662" w:rsidRPr="005921F8">
        <w:rPr>
          <w:rFonts w:ascii="Arial Narrow" w:hAnsi="Arial Narrow"/>
          <w:noProof/>
          <w:sz w:val="22"/>
          <w:szCs w:val="22"/>
          <w:lang w:val="hr-HR"/>
        </w:rPr>
        <w:t xml:space="preserve"> će</w:t>
      </w:r>
      <w:r w:rsidRPr="005921F8">
        <w:rPr>
          <w:rFonts w:ascii="Arial Narrow" w:hAnsi="Arial Narrow"/>
          <w:noProof/>
          <w:sz w:val="22"/>
          <w:szCs w:val="22"/>
          <w:lang w:val="hr-HR"/>
        </w:rPr>
        <w:t xml:space="preserve"> pisanim putem obavjestiti sve </w:t>
      </w:r>
      <w:r w:rsidR="0036396C" w:rsidRPr="005921F8">
        <w:rPr>
          <w:rFonts w:ascii="Arial Narrow" w:hAnsi="Arial Narrow"/>
          <w:noProof/>
          <w:sz w:val="22"/>
          <w:szCs w:val="22"/>
          <w:lang w:val="hr-HR"/>
        </w:rPr>
        <w:t>prijavitelje</w:t>
      </w:r>
      <w:r w:rsidRPr="005921F8">
        <w:rPr>
          <w:rFonts w:ascii="Arial Narrow" w:hAnsi="Arial Narrow"/>
          <w:noProof/>
          <w:sz w:val="22"/>
          <w:szCs w:val="22"/>
          <w:lang w:val="hr-HR"/>
        </w:rPr>
        <w:t xml:space="preserve"> koj</w:t>
      </w:r>
      <w:r w:rsidR="0036396C" w:rsidRPr="005921F8">
        <w:rPr>
          <w:rFonts w:ascii="Arial Narrow" w:hAnsi="Arial Narrow"/>
          <w:noProof/>
          <w:sz w:val="22"/>
          <w:szCs w:val="22"/>
          <w:lang w:val="hr-HR"/>
        </w:rPr>
        <w:t>i</w:t>
      </w:r>
      <w:r w:rsidRPr="005921F8">
        <w:rPr>
          <w:rFonts w:ascii="Arial Narrow" w:hAnsi="Arial Narrow"/>
          <w:noProof/>
          <w:sz w:val="22"/>
          <w:szCs w:val="22"/>
          <w:lang w:val="hr-HR"/>
        </w:rPr>
        <w:t xml:space="preserve"> nisu zadovoljil</w:t>
      </w:r>
      <w:r w:rsidR="0036396C" w:rsidRPr="005921F8">
        <w:rPr>
          <w:rFonts w:ascii="Arial Narrow" w:hAnsi="Arial Narrow"/>
          <w:noProof/>
          <w:sz w:val="22"/>
          <w:szCs w:val="22"/>
          <w:lang w:val="hr-HR"/>
        </w:rPr>
        <w:t>i</w:t>
      </w:r>
      <w:r w:rsidRPr="005921F8">
        <w:rPr>
          <w:rFonts w:ascii="Arial Narrow" w:hAnsi="Arial Narrow"/>
          <w:noProof/>
          <w:sz w:val="22"/>
          <w:szCs w:val="22"/>
          <w:lang w:val="hr-HR"/>
        </w:rPr>
        <w:t xml:space="preserve"> propisane uvjete o razlozima odbijanja njihove prijave</w:t>
      </w:r>
      <w:r w:rsidR="00C72F82">
        <w:rPr>
          <w:rFonts w:ascii="Arial Narrow" w:hAnsi="Arial Narrow"/>
          <w:noProof/>
          <w:sz w:val="22"/>
          <w:szCs w:val="22"/>
          <w:lang w:val="hr-HR"/>
        </w:rPr>
        <w:t xml:space="preserve">, u roku od osam radnih dana od dana donošenja </w:t>
      </w:r>
      <w:r w:rsidR="00C26552">
        <w:rPr>
          <w:rFonts w:ascii="Arial Narrow" w:hAnsi="Arial Narrow"/>
          <w:noProof/>
          <w:sz w:val="22"/>
          <w:szCs w:val="22"/>
          <w:lang w:val="hr-HR"/>
        </w:rPr>
        <w:t>O</w:t>
      </w:r>
      <w:r w:rsidR="00C72F82">
        <w:rPr>
          <w:rFonts w:ascii="Arial Narrow" w:hAnsi="Arial Narrow"/>
          <w:noProof/>
          <w:sz w:val="22"/>
          <w:szCs w:val="22"/>
          <w:lang w:val="hr-HR"/>
        </w:rPr>
        <w:t>dluke.</w:t>
      </w:r>
    </w:p>
    <w:p w14:paraId="72185D74" w14:textId="77777777" w:rsidR="007A3169" w:rsidRPr="005921F8" w:rsidRDefault="008D4C59" w:rsidP="008D4C59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="Arial Narrow" w:hAnsi="Arial Narrow"/>
          <w:b/>
          <w:noProof/>
          <w:sz w:val="22"/>
          <w:szCs w:val="22"/>
          <w:lang w:val="hr-HR"/>
        </w:rPr>
      </w:pPr>
      <w:r w:rsidRPr="005921F8">
        <w:rPr>
          <w:rFonts w:ascii="Arial Narrow" w:hAnsi="Arial Narrow"/>
          <w:b/>
          <w:noProof/>
          <w:sz w:val="22"/>
          <w:szCs w:val="22"/>
          <w:lang w:val="hr-HR"/>
        </w:rPr>
        <w:t>(B) PROCJENA PRIJAVA KOJE SU ZADOVOLJILE PROPISANE UVJETE NATJEČAJA</w:t>
      </w:r>
      <w:r w:rsidR="0007408E" w:rsidRPr="005921F8">
        <w:rPr>
          <w:rFonts w:ascii="Arial Narrow" w:hAnsi="Arial Narrow"/>
          <w:b/>
          <w:noProof/>
          <w:sz w:val="22"/>
          <w:szCs w:val="22"/>
          <w:lang w:val="hr-HR"/>
        </w:rPr>
        <w:t xml:space="preserve"> </w:t>
      </w:r>
    </w:p>
    <w:p w14:paraId="19E5EC14" w14:textId="1CE46A51" w:rsidR="00F94F19" w:rsidRPr="00BD549B" w:rsidRDefault="00F94F19" w:rsidP="00F94F19">
      <w:pPr>
        <w:pStyle w:val="Text1"/>
        <w:tabs>
          <w:tab w:val="left" w:pos="567"/>
          <w:tab w:val="left" w:pos="2608"/>
          <w:tab w:val="left" w:pos="3317"/>
        </w:tabs>
        <w:spacing w:before="120" w:after="120"/>
        <w:ind w:left="0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>Gradonačelnik će Odlukom imenovati</w:t>
      </w:r>
      <w:r w:rsidRPr="005921F8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>
        <w:rPr>
          <w:rFonts w:ascii="Arial Narrow" w:hAnsi="Arial Narrow"/>
          <w:noProof/>
          <w:sz w:val="22"/>
          <w:szCs w:val="22"/>
          <w:lang w:val="hr-HR"/>
        </w:rPr>
        <w:t>Povjerenstvo za ocjenjivanje</w:t>
      </w:r>
      <w:r w:rsidRPr="005921F8">
        <w:rPr>
          <w:rFonts w:ascii="Arial Narrow" w:hAnsi="Arial Narrow"/>
          <w:noProof/>
          <w:sz w:val="22"/>
          <w:szCs w:val="22"/>
          <w:lang w:val="hr-HR"/>
        </w:rPr>
        <w:t xml:space="preserve"> (dalje: </w:t>
      </w:r>
      <w:r>
        <w:rPr>
          <w:rFonts w:ascii="Arial Narrow" w:hAnsi="Arial Narrow"/>
          <w:noProof/>
          <w:sz w:val="22"/>
          <w:szCs w:val="22"/>
          <w:lang w:val="hr-HR"/>
        </w:rPr>
        <w:t>Povjerenstvo</w:t>
      </w:r>
      <w:r w:rsidRPr="005921F8">
        <w:rPr>
          <w:rFonts w:ascii="Arial Narrow" w:hAnsi="Arial Narrow"/>
          <w:noProof/>
          <w:sz w:val="22"/>
          <w:szCs w:val="22"/>
          <w:lang w:val="hr-HR"/>
        </w:rPr>
        <w:t xml:space="preserve">). </w:t>
      </w:r>
    </w:p>
    <w:p w14:paraId="4F25C5E8" w14:textId="3528ED59" w:rsidR="00F94F19" w:rsidRPr="00F94F19" w:rsidRDefault="00825B46" w:rsidP="00825B46">
      <w:pPr>
        <w:jc w:val="both"/>
        <w:rPr>
          <w:rFonts w:ascii="Arial Narrow" w:hAnsi="Arial Narrow"/>
          <w:sz w:val="22"/>
          <w:szCs w:val="24"/>
          <w:lang w:val="hr-HR"/>
        </w:rPr>
      </w:pPr>
      <w:r w:rsidRPr="00825B46">
        <w:rPr>
          <w:rFonts w:ascii="Arial Narrow" w:hAnsi="Arial Narrow"/>
          <w:sz w:val="22"/>
          <w:szCs w:val="24"/>
          <w:lang w:val="hr-HR"/>
        </w:rPr>
        <w:t xml:space="preserve">Povjerenstvo za ocjenjivanje razmatra i ocjenjuje prijave koje su ispunile formalne uvjete natječaja sukladno kriterijima koji su propisani uputama za prijavitelje te </w:t>
      </w:r>
      <w:r w:rsidR="00F94F19">
        <w:rPr>
          <w:rFonts w:ascii="Arial Narrow" w:hAnsi="Arial Narrow"/>
          <w:sz w:val="22"/>
          <w:szCs w:val="24"/>
          <w:lang w:val="hr-HR"/>
        </w:rPr>
        <w:t xml:space="preserve">dostavlja Gradonačelniku na razmatranje i donošenje </w:t>
      </w:r>
      <w:r w:rsidR="00F94F19" w:rsidRPr="00F94F19">
        <w:rPr>
          <w:rFonts w:ascii="Arial Narrow" w:hAnsi="Arial Narrow"/>
          <w:sz w:val="22"/>
          <w:szCs w:val="24"/>
          <w:lang w:val="hr-HR"/>
        </w:rPr>
        <w:t>prijedlog Odluke o odabiru programa i projekata udruge i visini financijske potpore za 2024. godinu.</w:t>
      </w:r>
    </w:p>
    <w:p w14:paraId="529761EB" w14:textId="77777777" w:rsidR="000529F0" w:rsidRDefault="000529F0" w:rsidP="00825B46">
      <w:pPr>
        <w:jc w:val="both"/>
        <w:rPr>
          <w:rFonts w:ascii="Arial Narrow" w:hAnsi="Arial Narrow"/>
          <w:sz w:val="22"/>
          <w:szCs w:val="22"/>
          <w:lang w:val="hr-HR"/>
        </w:rPr>
      </w:pPr>
    </w:p>
    <w:p w14:paraId="17DFA6EC" w14:textId="7A136BB8" w:rsidR="000529F0" w:rsidRPr="00F94F19" w:rsidRDefault="00F94F19" w:rsidP="00825B46">
      <w:pPr>
        <w:jc w:val="both"/>
        <w:rPr>
          <w:rFonts w:ascii="Arial Narrow" w:hAnsi="Arial Narrow"/>
          <w:sz w:val="22"/>
          <w:szCs w:val="24"/>
          <w:lang w:val="hr-HR"/>
        </w:rPr>
      </w:pPr>
      <w:r w:rsidRPr="00F94F19">
        <w:rPr>
          <w:rFonts w:ascii="Arial Narrow" w:hAnsi="Arial Narrow"/>
          <w:sz w:val="22"/>
          <w:szCs w:val="22"/>
          <w:lang w:val="hr-HR"/>
        </w:rPr>
        <w:t>Odluka o odabiru programa i projekata udruge i visini financijske potpore za 2024. godinu</w:t>
      </w:r>
      <w:r w:rsidRPr="00F94F19">
        <w:rPr>
          <w:rFonts w:ascii="Arial Narrow" w:hAnsi="Arial Narrow"/>
          <w:sz w:val="22"/>
          <w:szCs w:val="24"/>
          <w:lang w:val="hr-HR"/>
        </w:rPr>
        <w:t xml:space="preserve"> sadrži podatke o korisnicima sredstava, programima i projektima te iznosima sredstava koji su odobreni p</w:t>
      </w:r>
      <w:r>
        <w:rPr>
          <w:rFonts w:ascii="Arial Narrow" w:hAnsi="Arial Narrow"/>
          <w:sz w:val="22"/>
          <w:szCs w:val="24"/>
          <w:lang w:val="hr-HR"/>
        </w:rPr>
        <w:t xml:space="preserve">o pojedinom programu ili projektu. </w:t>
      </w:r>
    </w:p>
    <w:p w14:paraId="2B685BEE" w14:textId="77777777" w:rsidR="009A7B37" w:rsidRPr="005921F8" w:rsidRDefault="009A7B37" w:rsidP="00ED5802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14:paraId="5D9B8BA8" w14:textId="5475C360" w:rsidR="00F20A9C" w:rsidRPr="005921F8" w:rsidRDefault="008D4C59" w:rsidP="00F20A9C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="Arial Narrow" w:hAnsi="Arial Narrow"/>
          <w:b/>
          <w:noProof/>
          <w:sz w:val="22"/>
          <w:szCs w:val="22"/>
          <w:lang w:val="hr-HR"/>
        </w:rPr>
      </w:pPr>
      <w:r w:rsidRPr="005921F8">
        <w:rPr>
          <w:rFonts w:ascii="Arial Narrow" w:hAnsi="Arial Narrow"/>
          <w:b/>
          <w:noProof/>
          <w:sz w:val="22"/>
          <w:szCs w:val="22"/>
          <w:lang w:val="hr-HR"/>
        </w:rPr>
        <w:t xml:space="preserve">(C) DOSTAVA DODATNE DOKUMENTACIJE </w:t>
      </w:r>
    </w:p>
    <w:p w14:paraId="192736D6" w14:textId="033D7964" w:rsidR="008D4C59" w:rsidRPr="005921F8" w:rsidRDefault="00825B46" w:rsidP="00A42639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bookmarkStart w:id="47" w:name="_Toc40507654"/>
      <w:r>
        <w:rPr>
          <w:rFonts w:ascii="Arial Narrow" w:hAnsi="Arial Narrow"/>
          <w:noProof/>
          <w:sz w:val="22"/>
          <w:szCs w:val="22"/>
          <w:lang w:val="hr-HR"/>
        </w:rPr>
        <w:t>P</w:t>
      </w:r>
      <w:r w:rsidR="00B03388">
        <w:rPr>
          <w:rFonts w:ascii="Arial Narrow" w:hAnsi="Arial Narrow"/>
          <w:noProof/>
          <w:sz w:val="22"/>
          <w:szCs w:val="22"/>
          <w:lang w:val="hr-HR"/>
        </w:rPr>
        <w:t>ovjerenstvo može</w:t>
      </w:r>
      <w:r w:rsidR="00A768BB">
        <w:rPr>
          <w:rFonts w:ascii="Arial Narrow" w:hAnsi="Arial Narrow"/>
          <w:noProof/>
          <w:sz w:val="22"/>
          <w:szCs w:val="22"/>
          <w:lang w:val="hr-HR"/>
        </w:rPr>
        <w:t xml:space="preserve"> tražiti</w:t>
      </w:r>
      <w:r>
        <w:rPr>
          <w:rFonts w:ascii="Arial Narrow" w:hAnsi="Arial Narrow"/>
          <w:noProof/>
          <w:sz w:val="22"/>
          <w:szCs w:val="22"/>
          <w:lang w:val="hr-HR"/>
        </w:rPr>
        <w:t xml:space="preserve">, prije potpisivanja ugovora o dodjeli sredstava, </w:t>
      </w:r>
      <w:r w:rsidR="00A94B33" w:rsidRPr="005921F8">
        <w:rPr>
          <w:rFonts w:ascii="Arial Narrow" w:hAnsi="Arial Narrow"/>
          <w:noProof/>
          <w:sz w:val="22"/>
          <w:szCs w:val="22"/>
          <w:lang w:val="hr-HR"/>
        </w:rPr>
        <w:t xml:space="preserve">izvornike </w:t>
      </w:r>
      <w:r w:rsidR="0071199B">
        <w:rPr>
          <w:rFonts w:ascii="Arial Narrow" w:hAnsi="Arial Narrow"/>
          <w:noProof/>
          <w:sz w:val="22"/>
          <w:szCs w:val="22"/>
          <w:lang w:val="hr-HR"/>
        </w:rPr>
        <w:t>prilože</w:t>
      </w:r>
      <w:r>
        <w:rPr>
          <w:rFonts w:ascii="Arial Narrow" w:hAnsi="Arial Narrow"/>
          <w:noProof/>
          <w:sz w:val="22"/>
          <w:szCs w:val="22"/>
          <w:lang w:val="hr-HR"/>
        </w:rPr>
        <w:t xml:space="preserve">ne </w:t>
      </w:r>
      <w:r w:rsidR="00A94B33" w:rsidRPr="005921F8">
        <w:rPr>
          <w:rFonts w:ascii="Arial Narrow" w:hAnsi="Arial Narrow"/>
          <w:noProof/>
          <w:sz w:val="22"/>
          <w:szCs w:val="22"/>
          <w:lang w:val="hr-HR"/>
        </w:rPr>
        <w:t>dokumentacije na uvid.</w:t>
      </w:r>
      <w:r w:rsidR="000529F0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="008D4C59" w:rsidRPr="005921F8">
        <w:rPr>
          <w:rFonts w:ascii="Arial Narrow" w:hAnsi="Arial Narrow"/>
          <w:noProof/>
          <w:sz w:val="22"/>
          <w:szCs w:val="22"/>
          <w:lang w:val="hr-HR"/>
        </w:rPr>
        <w:t>Provjeru dodatne dokumentacije vrši Povjerenstvo</w:t>
      </w:r>
      <w:r w:rsidR="00F94F19">
        <w:rPr>
          <w:rFonts w:ascii="Arial Narrow" w:hAnsi="Arial Narrow"/>
          <w:noProof/>
          <w:sz w:val="22"/>
          <w:szCs w:val="22"/>
          <w:lang w:val="hr-HR"/>
        </w:rPr>
        <w:t xml:space="preserve"> za ocjenjivanje</w:t>
      </w:r>
      <w:r w:rsidR="008D4C59" w:rsidRPr="005921F8">
        <w:rPr>
          <w:rFonts w:ascii="Arial Narrow" w:hAnsi="Arial Narrow"/>
          <w:noProof/>
          <w:sz w:val="22"/>
          <w:szCs w:val="22"/>
          <w:lang w:val="hr-HR"/>
        </w:rPr>
        <w:t xml:space="preserve">. </w:t>
      </w:r>
    </w:p>
    <w:p w14:paraId="106F6B04" w14:textId="77777777" w:rsidR="008D4C59" w:rsidRPr="005921F8" w:rsidRDefault="008D4C59" w:rsidP="00A42639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14:paraId="6C0680C7" w14:textId="254B7CB0" w:rsidR="008D4C59" w:rsidRDefault="008D4C59" w:rsidP="00A42639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5921F8">
        <w:rPr>
          <w:rFonts w:ascii="Arial Narrow" w:hAnsi="Arial Narrow"/>
          <w:noProof/>
          <w:sz w:val="22"/>
          <w:szCs w:val="22"/>
          <w:lang w:val="hr-HR"/>
        </w:rPr>
        <w:t>Ukoliko prijavitelj ne dostavi traženu dodatnu dokumentaciju u traženom roku (koji ne smije biti kraći od 10 dana), njegova prijava će se odbaciti kao nevažeća.</w:t>
      </w:r>
      <w:r w:rsidR="000529F0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Pr="005921F8">
        <w:rPr>
          <w:rFonts w:ascii="Arial Narrow" w:hAnsi="Arial Narrow"/>
          <w:noProof/>
          <w:sz w:val="22"/>
          <w:szCs w:val="22"/>
          <w:lang w:val="hr-HR"/>
        </w:rPr>
        <w:t>Ukoliko se provjerom dodatne dokumentacije ustanovi da neki od prijavitelja ne ispunjava tražene uvjete natječaja, njegova prijava neće se razmatrati za postupak ugovaranja.</w:t>
      </w:r>
    </w:p>
    <w:p w14:paraId="4E74DA36" w14:textId="77777777" w:rsidR="000529F0" w:rsidRDefault="000529F0" w:rsidP="00A42639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14:paraId="1BCD7E5A" w14:textId="77777777" w:rsidR="004A3121" w:rsidRDefault="004A3121" w:rsidP="00A42639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14:paraId="1356430C" w14:textId="1671393C" w:rsidR="009348D1" w:rsidRPr="002D0580" w:rsidRDefault="002D0580" w:rsidP="002D0580">
      <w:pPr>
        <w:jc w:val="both"/>
        <w:rPr>
          <w:rFonts w:ascii="Arial Narrow" w:hAnsi="Arial Narrow"/>
          <w:b/>
          <w:bCs/>
          <w:noProof/>
          <w:szCs w:val="24"/>
          <w:lang w:val="hr-HR"/>
        </w:rPr>
      </w:pPr>
      <w:r w:rsidRPr="002D0580">
        <w:rPr>
          <w:rFonts w:ascii="Arial Narrow" w:hAnsi="Arial Narrow"/>
          <w:b/>
          <w:bCs/>
          <w:noProof/>
          <w:szCs w:val="24"/>
          <w:lang w:val="hr-HR"/>
        </w:rPr>
        <w:lastRenderedPageBreak/>
        <w:t>(D)</w:t>
      </w:r>
      <w:bookmarkStart w:id="48" w:name="_Toc419712062"/>
      <w:bookmarkEnd w:id="47"/>
      <w:r w:rsidR="000529F0" w:rsidRPr="002D0580">
        <w:rPr>
          <w:rFonts w:ascii="Arial Narrow" w:hAnsi="Arial Narrow"/>
          <w:b/>
          <w:bCs/>
          <w:noProof/>
          <w:szCs w:val="24"/>
          <w:lang w:val="hr-HR"/>
        </w:rPr>
        <w:t xml:space="preserve"> </w:t>
      </w:r>
      <w:r w:rsidR="008D4C59" w:rsidRPr="002D0580">
        <w:rPr>
          <w:rFonts w:ascii="Arial Narrow" w:hAnsi="Arial Narrow"/>
          <w:b/>
          <w:bCs/>
          <w:noProof/>
          <w:szCs w:val="24"/>
          <w:lang w:val="hr-HR"/>
        </w:rPr>
        <w:t xml:space="preserve">OBAVIJEST O DONESENOJ ODLUCI </w:t>
      </w:r>
      <w:bookmarkEnd w:id="48"/>
      <w:r w:rsidR="000529F0" w:rsidRPr="002D0580">
        <w:rPr>
          <w:rFonts w:ascii="Arial Narrow" w:hAnsi="Arial Narrow"/>
          <w:b/>
          <w:bCs/>
          <w:noProof/>
          <w:szCs w:val="24"/>
          <w:lang w:val="hr-HR"/>
        </w:rPr>
        <w:t>O ODABIRU PROGRAMA I PROJEKATA</w:t>
      </w:r>
    </w:p>
    <w:p w14:paraId="106661F0" w14:textId="77777777" w:rsidR="000529F0" w:rsidRPr="000529F0" w:rsidRDefault="000529F0" w:rsidP="000529F0">
      <w:pPr>
        <w:rPr>
          <w:lang w:val="hr-HR"/>
        </w:rPr>
      </w:pPr>
    </w:p>
    <w:p w14:paraId="0DD7EADA" w14:textId="77777777" w:rsidR="000529F0" w:rsidRDefault="008D4C59" w:rsidP="000529F0">
      <w:pPr>
        <w:pStyle w:val="Text1"/>
        <w:spacing w:after="120"/>
        <w:ind w:left="0"/>
        <w:rPr>
          <w:rFonts w:ascii="Arial Narrow" w:hAnsi="Arial Narrow"/>
          <w:noProof/>
          <w:sz w:val="22"/>
          <w:szCs w:val="22"/>
          <w:lang w:val="hr-HR"/>
        </w:rPr>
      </w:pPr>
      <w:r w:rsidRPr="005921F8">
        <w:rPr>
          <w:rFonts w:ascii="Arial Narrow" w:hAnsi="Arial Narrow"/>
          <w:noProof/>
          <w:sz w:val="22"/>
          <w:szCs w:val="22"/>
          <w:lang w:val="hr-HR"/>
        </w:rPr>
        <w:t>Svi prijavitelji, čije su prijav</w:t>
      </w:r>
      <w:r w:rsidR="00C00A8C">
        <w:rPr>
          <w:rFonts w:ascii="Arial Narrow" w:hAnsi="Arial Narrow"/>
          <w:noProof/>
          <w:sz w:val="22"/>
          <w:szCs w:val="22"/>
          <w:lang w:val="hr-HR"/>
        </w:rPr>
        <w:t xml:space="preserve">e ušle u postupak </w:t>
      </w:r>
      <w:r w:rsidR="00825B46">
        <w:rPr>
          <w:rFonts w:ascii="Arial Narrow" w:hAnsi="Arial Narrow"/>
          <w:noProof/>
          <w:sz w:val="22"/>
          <w:szCs w:val="22"/>
          <w:lang w:val="hr-HR"/>
        </w:rPr>
        <w:t>stručne ocjene</w:t>
      </w:r>
      <w:r w:rsidR="00C00A8C">
        <w:rPr>
          <w:rFonts w:ascii="Arial Narrow" w:hAnsi="Arial Narrow"/>
          <w:noProof/>
          <w:sz w:val="22"/>
          <w:szCs w:val="22"/>
          <w:lang w:val="hr-HR"/>
        </w:rPr>
        <w:t>, bit</w:t>
      </w:r>
      <w:r w:rsidRPr="005921F8">
        <w:rPr>
          <w:rFonts w:ascii="Arial Narrow" w:hAnsi="Arial Narrow"/>
          <w:noProof/>
          <w:sz w:val="22"/>
          <w:szCs w:val="22"/>
          <w:lang w:val="hr-HR"/>
        </w:rPr>
        <w:t xml:space="preserve"> će obaviješteni o donesenoj </w:t>
      </w:r>
      <w:r w:rsidR="00F94F19" w:rsidRPr="00F94F19">
        <w:rPr>
          <w:rFonts w:ascii="Arial Narrow" w:hAnsi="Arial Narrow"/>
          <w:noProof/>
          <w:sz w:val="22"/>
          <w:szCs w:val="22"/>
          <w:lang w:val="hr-HR"/>
        </w:rPr>
        <w:t>Odlu</w:t>
      </w:r>
      <w:r w:rsidR="00F94F19">
        <w:rPr>
          <w:rFonts w:ascii="Arial Narrow" w:hAnsi="Arial Narrow"/>
          <w:noProof/>
          <w:sz w:val="22"/>
          <w:szCs w:val="22"/>
          <w:lang w:val="hr-HR"/>
        </w:rPr>
        <w:t>ci</w:t>
      </w:r>
      <w:r w:rsidR="00F94F19" w:rsidRPr="00F94F19">
        <w:rPr>
          <w:rFonts w:ascii="Arial Narrow" w:hAnsi="Arial Narrow"/>
          <w:noProof/>
          <w:sz w:val="22"/>
          <w:szCs w:val="22"/>
          <w:lang w:val="hr-HR"/>
        </w:rPr>
        <w:t xml:space="preserve"> o odabiru programa i projekata udruge i visini financijske potpore za 2024. godinu</w:t>
      </w:r>
      <w:r w:rsidRPr="005921F8">
        <w:rPr>
          <w:rFonts w:ascii="Arial Narrow" w:hAnsi="Arial Narrow"/>
          <w:noProof/>
          <w:sz w:val="22"/>
          <w:szCs w:val="22"/>
          <w:lang w:val="hr-HR"/>
        </w:rPr>
        <w:t xml:space="preserve"> u sklopu natječaja</w:t>
      </w:r>
      <w:r w:rsidR="00210116">
        <w:rPr>
          <w:rFonts w:ascii="Arial Narrow" w:hAnsi="Arial Narrow"/>
          <w:noProof/>
          <w:sz w:val="22"/>
          <w:szCs w:val="22"/>
          <w:lang w:val="hr-HR"/>
        </w:rPr>
        <w:t xml:space="preserve"> objavom Odluke na we</w:t>
      </w:r>
      <w:r w:rsidR="003A7374">
        <w:rPr>
          <w:rFonts w:ascii="Arial Narrow" w:hAnsi="Arial Narrow"/>
          <w:noProof/>
          <w:sz w:val="22"/>
          <w:szCs w:val="22"/>
          <w:lang w:val="hr-HR"/>
        </w:rPr>
        <w:t>b st</w:t>
      </w:r>
      <w:r w:rsidR="00210116">
        <w:rPr>
          <w:rFonts w:ascii="Arial Narrow" w:hAnsi="Arial Narrow"/>
          <w:noProof/>
          <w:sz w:val="22"/>
          <w:szCs w:val="22"/>
          <w:lang w:val="hr-HR"/>
        </w:rPr>
        <w:t>r</w:t>
      </w:r>
      <w:r w:rsidR="003A7374">
        <w:rPr>
          <w:rFonts w:ascii="Arial Narrow" w:hAnsi="Arial Narrow"/>
          <w:noProof/>
          <w:sz w:val="22"/>
          <w:szCs w:val="22"/>
          <w:lang w:val="hr-HR"/>
        </w:rPr>
        <w:t>anici Grada L</w:t>
      </w:r>
      <w:r w:rsidR="00210116">
        <w:rPr>
          <w:rFonts w:ascii="Arial Narrow" w:hAnsi="Arial Narrow"/>
          <w:noProof/>
          <w:sz w:val="22"/>
          <w:szCs w:val="22"/>
          <w:lang w:val="hr-HR"/>
        </w:rPr>
        <w:t xml:space="preserve">epoglave </w:t>
      </w:r>
      <w:hyperlink r:id="rId12" w:history="1">
        <w:r w:rsidR="0032626A" w:rsidRPr="00D03981">
          <w:rPr>
            <w:rStyle w:val="Hiperveza"/>
            <w:rFonts w:ascii="Arial Narrow" w:hAnsi="Arial Narrow"/>
            <w:noProof/>
            <w:sz w:val="22"/>
            <w:szCs w:val="22"/>
            <w:lang w:val="hr-HR"/>
          </w:rPr>
          <w:t>www.lepoglava.hr</w:t>
        </w:r>
      </w:hyperlink>
      <w:r w:rsidR="0032626A">
        <w:rPr>
          <w:rFonts w:ascii="Arial Narrow" w:hAnsi="Arial Narrow"/>
          <w:noProof/>
          <w:sz w:val="22"/>
          <w:szCs w:val="22"/>
          <w:lang w:val="hr-HR"/>
        </w:rPr>
        <w:t xml:space="preserve"> i na oglasnoj ploči Grada Lepoglave. </w:t>
      </w:r>
    </w:p>
    <w:p w14:paraId="6F56D5A2" w14:textId="42C800EA" w:rsidR="00345514" w:rsidRDefault="003A7374" w:rsidP="000529F0">
      <w:pPr>
        <w:pStyle w:val="Text1"/>
        <w:spacing w:after="120"/>
        <w:ind w:left="0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>Prijavitelji čije su prijave odbačene zbog formalnih nedostataka, i</w:t>
      </w:r>
      <w:r w:rsidR="004C4BBF">
        <w:rPr>
          <w:rFonts w:ascii="Arial Narrow" w:hAnsi="Arial Narrow"/>
          <w:noProof/>
          <w:sz w:val="22"/>
          <w:szCs w:val="22"/>
          <w:lang w:val="hr-HR"/>
        </w:rPr>
        <w:t>li kojima nije</w:t>
      </w:r>
      <w:r>
        <w:rPr>
          <w:rFonts w:ascii="Arial Narrow" w:hAnsi="Arial Narrow"/>
          <w:noProof/>
          <w:sz w:val="22"/>
          <w:szCs w:val="22"/>
          <w:lang w:val="hr-HR"/>
        </w:rPr>
        <w:t xml:space="preserve"> odo</w:t>
      </w:r>
      <w:r w:rsidR="004C4BBF">
        <w:rPr>
          <w:rFonts w:ascii="Arial Narrow" w:hAnsi="Arial Narrow"/>
          <w:noProof/>
          <w:sz w:val="22"/>
          <w:szCs w:val="22"/>
          <w:lang w:val="hr-HR"/>
        </w:rPr>
        <w:t>breno s</w:t>
      </w:r>
      <w:r>
        <w:rPr>
          <w:rFonts w:ascii="Arial Narrow" w:hAnsi="Arial Narrow"/>
          <w:noProof/>
          <w:sz w:val="22"/>
          <w:szCs w:val="22"/>
          <w:lang w:val="hr-HR"/>
        </w:rPr>
        <w:t xml:space="preserve">ufinanciranje </w:t>
      </w:r>
      <w:r w:rsidR="004C4BBF">
        <w:rPr>
          <w:rFonts w:ascii="Arial Narrow" w:hAnsi="Arial Narrow"/>
          <w:noProof/>
          <w:sz w:val="22"/>
          <w:szCs w:val="22"/>
          <w:lang w:val="hr-HR"/>
        </w:rPr>
        <w:t>programa</w:t>
      </w:r>
      <w:r w:rsidR="00F94F19">
        <w:rPr>
          <w:rFonts w:ascii="Arial Narrow" w:hAnsi="Arial Narrow"/>
          <w:noProof/>
          <w:sz w:val="22"/>
          <w:szCs w:val="22"/>
          <w:lang w:val="hr-HR"/>
        </w:rPr>
        <w:t xml:space="preserve"> ili projekta</w:t>
      </w:r>
      <w:r w:rsidR="004C4BBF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>
        <w:rPr>
          <w:rFonts w:ascii="Arial Narrow" w:hAnsi="Arial Narrow"/>
          <w:noProof/>
          <w:sz w:val="22"/>
          <w:szCs w:val="22"/>
          <w:lang w:val="hr-HR"/>
        </w:rPr>
        <w:t>o tome će biti obaviještene pismenim putem.</w:t>
      </w:r>
    </w:p>
    <w:p w14:paraId="05DFAEA7" w14:textId="77777777" w:rsidR="002D0580" w:rsidRDefault="002D0580" w:rsidP="006A7B84">
      <w:pPr>
        <w:pStyle w:val="Text1"/>
        <w:spacing w:after="0"/>
        <w:ind w:left="0"/>
        <w:rPr>
          <w:rFonts w:ascii="Arial Narrow" w:hAnsi="Arial Narrow"/>
          <w:noProof/>
          <w:sz w:val="22"/>
          <w:szCs w:val="22"/>
          <w:lang w:val="hr-HR"/>
        </w:rPr>
      </w:pPr>
    </w:p>
    <w:p w14:paraId="68CEAADD" w14:textId="25F767E3" w:rsidR="002D0580" w:rsidRDefault="002D0580" w:rsidP="002D0580">
      <w:pPr>
        <w:pStyle w:val="Naslov1"/>
        <w:rPr>
          <w:rFonts w:ascii="Arial Narrow" w:hAnsi="Arial Narrow"/>
          <w:noProof/>
          <w:lang w:val="hr-HR"/>
        </w:rPr>
      </w:pPr>
      <w:bookmarkStart w:id="49" w:name="_Toc158288596"/>
      <w:bookmarkStart w:id="50" w:name="_Toc158288613"/>
      <w:r w:rsidRPr="002D0580">
        <w:rPr>
          <w:rFonts w:ascii="Arial Narrow" w:hAnsi="Arial Narrow"/>
          <w:noProof/>
          <w:lang w:val="hr-HR"/>
        </w:rPr>
        <w:t>4. SKLAPANJE UGOVORA O FINANCIRANJU PROGRAMA ILI PROJEKATA</w:t>
      </w:r>
      <w:bookmarkEnd w:id="49"/>
      <w:bookmarkEnd w:id="50"/>
      <w:r w:rsidRPr="002D0580">
        <w:rPr>
          <w:rFonts w:ascii="Arial Narrow" w:hAnsi="Arial Narrow"/>
          <w:noProof/>
          <w:lang w:val="hr-HR"/>
        </w:rPr>
        <w:t xml:space="preserve"> </w:t>
      </w:r>
    </w:p>
    <w:p w14:paraId="24E57BB8" w14:textId="77777777" w:rsidR="002D0580" w:rsidRDefault="002D0580" w:rsidP="002D0580">
      <w:pPr>
        <w:rPr>
          <w:lang w:val="hr-HR"/>
        </w:rPr>
      </w:pPr>
    </w:p>
    <w:p w14:paraId="1E5CE278" w14:textId="4D79C844" w:rsidR="002D0580" w:rsidRDefault="002D0580" w:rsidP="00BB306F">
      <w:pPr>
        <w:jc w:val="both"/>
        <w:rPr>
          <w:rFonts w:ascii="Arial Narrow" w:hAnsi="Arial Narrow"/>
          <w:sz w:val="22"/>
          <w:szCs w:val="18"/>
          <w:lang w:val="hr-HR"/>
        </w:rPr>
      </w:pPr>
      <w:r>
        <w:rPr>
          <w:rFonts w:ascii="Arial Narrow" w:hAnsi="Arial Narrow"/>
          <w:sz w:val="22"/>
          <w:szCs w:val="18"/>
          <w:lang w:val="hr-HR"/>
        </w:rPr>
        <w:t xml:space="preserve">Sa korisnicima sredstava Grad Lepoglava će potpisati Ugovor o financiranju programa ili projekata </w:t>
      </w:r>
      <w:r w:rsidR="00BB306F">
        <w:rPr>
          <w:rFonts w:ascii="Arial Narrow" w:hAnsi="Arial Narrow"/>
          <w:sz w:val="22"/>
          <w:szCs w:val="18"/>
          <w:lang w:val="hr-HR"/>
        </w:rPr>
        <w:t xml:space="preserve">najkasnije 30 dana od dana donošenja Odluke o odabiru programa i projekata. </w:t>
      </w:r>
    </w:p>
    <w:p w14:paraId="51C4015E" w14:textId="77777777" w:rsidR="00BB306F" w:rsidRDefault="00BB306F" w:rsidP="00BB306F">
      <w:pPr>
        <w:jc w:val="both"/>
        <w:rPr>
          <w:rFonts w:ascii="Arial Narrow" w:hAnsi="Arial Narrow"/>
          <w:sz w:val="22"/>
          <w:szCs w:val="18"/>
          <w:lang w:val="hr-HR"/>
        </w:rPr>
      </w:pPr>
    </w:p>
    <w:p w14:paraId="6ADF4A90" w14:textId="3711881F" w:rsidR="00BB306F" w:rsidRPr="00BB306F" w:rsidRDefault="00BB306F" w:rsidP="00BB306F">
      <w:pPr>
        <w:jc w:val="both"/>
        <w:rPr>
          <w:rFonts w:ascii="Arial Narrow" w:hAnsi="Arial Narrow"/>
          <w:sz w:val="22"/>
          <w:szCs w:val="24"/>
        </w:rPr>
      </w:pPr>
      <w:r w:rsidRPr="00BB306F">
        <w:rPr>
          <w:rFonts w:ascii="Arial Narrow" w:hAnsi="Arial Narrow"/>
          <w:sz w:val="22"/>
          <w:szCs w:val="24"/>
        </w:rPr>
        <w:t>U slučaju da je odobreno samo djelomično financiranje programa ili projekta, Jedinstveni upravni odjel Grada je obvezan prethodno pregovarati o stavkama proračuna programa ili projekta i aktivnostima u opisnom dijelu programa ili projekta koje treba izmijeniti, u kojem slučaju je rok za ugovaranje moguće dodatno produljiti za najviše 30 dana. Tako izmijenjeni obrasci prijave postaju sastavni dio ugovora.</w:t>
      </w:r>
    </w:p>
    <w:p w14:paraId="25FCDD33" w14:textId="77777777" w:rsidR="00BB306F" w:rsidRDefault="00BB306F" w:rsidP="00BB306F">
      <w:pPr>
        <w:jc w:val="both"/>
        <w:rPr>
          <w:rFonts w:ascii="Arial Narrow" w:hAnsi="Arial Narrow"/>
          <w:sz w:val="22"/>
          <w:szCs w:val="24"/>
        </w:rPr>
      </w:pPr>
    </w:p>
    <w:p w14:paraId="133C5B8B" w14:textId="1F915880" w:rsidR="00BB306F" w:rsidRDefault="00BB306F" w:rsidP="00BB306F">
      <w:pPr>
        <w:jc w:val="both"/>
        <w:rPr>
          <w:rFonts w:ascii="Arial Narrow" w:hAnsi="Arial Narrow"/>
          <w:sz w:val="22"/>
          <w:szCs w:val="24"/>
        </w:rPr>
      </w:pPr>
      <w:r w:rsidRPr="00BB306F">
        <w:rPr>
          <w:rFonts w:ascii="Arial Narrow" w:hAnsi="Arial Narrow"/>
          <w:sz w:val="22"/>
          <w:szCs w:val="24"/>
        </w:rPr>
        <w:t>Prilikom pregovaranja Grad će prioritet financiranja staviti na aktivnostima koje će učinkovitije ostvariti ciljeve iz razvojnih i strateških dokumenata Grada.</w:t>
      </w:r>
    </w:p>
    <w:p w14:paraId="5FA30D76" w14:textId="77777777" w:rsidR="00BB306F" w:rsidRDefault="00BB306F" w:rsidP="006A7B84">
      <w:pPr>
        <w:spacing w:after="240"/>
        <w:jc w:val="both"/>
        <w:rPr>
          <w:rFonts w:ascii="Arial Narrow" w:hAnsi="Arial Narrow"/>
          <w:sz w:val="22"/>
          <w:szCs w:val="24"/>
        </w:rPr>
      </w:pPr>
    </w:p>
    <w:p w14:paraId="28BA06AB" w14:textId="2AB8B820" w:rsidR="00BB306F" w:rsidRDefault="00BB306F" w:rsidP="00BB306F">
      <w:pPr>
        <w:pStyle w:val="Naslov1"/>
        <w:rPr>
          <w:rFonts w:ascii="Arial Narrow" w:hAnsi="Arial Narrow"/>
        </w:rPr>
      </w:pPr>
      <w:bookmarkStart w:id="51" w:name="_Toc158288597"/>
      <w:bookmarkStart w:id="52" w:name="_Toc158288614"/>
      <w:r w:rsidRPr="00BB306F">
        <w:rPr>
          <w:rFonts w:ascii="Arial Narrow" w:hAnsi="Arial Narrow"/>
        </w:rPr>
        <w:t>5. NADZOR NAD PROVEDBOM PROGRAMA ILI PROJEKATA</w:t>
      </w:r>
      <w:bookmarkEnd w:id="51"/>
      <w:bookmarkEnd w:id="52"/>
    </w:p>
    <w:p w14:paraId="2FA18208" w14:textId="35D60855" w:rsidR="00BB306F" w:rsidRDefault="00BB306F" w:rsidP="00BB306F">
      <w:pPr>
        <w:jc w:val="both"/>
      </w:pPr>
    </w:p>
    <w:p w14:paraId="0119659B" w14:textId="6B62B349" w:rsidR="00BB306F" w:rsidRDefault="00BB306F" w:rsidP="00BB306F">
      <w:pPr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 xml:space="preserve">Korisnici sredstava dužni su po završetku programa ili projekta, a najkasnije </w:t>
      </w:r>
      <w:r w:rsidRPr="00BB306F">
        <w:rPr>
          <w:rFonts w:ascii="Arial Narrow" w:hAnsi="Arial Narrow"/>
          <w:b/>
          <w:bCs/>
          <w:sz w:val="22"/>
          <w:szCs w:val="18"/>
        </w:rPr>
        <w:t>do 28.02.2025. godine</w:t>
      </w:r>
      <w:r>
        <w:rPr>
          <w:rFonts w:ascii="Arial Narrow" w:hAnsi="Arial Narrow"/>
          <w:sz w:val="22"/>
          <w:szCs w:val="18"/>
        </w:rPr>
        <w:t>, dostaviti Obrazac opisnog izvještaja provedbe programa ili projekta te Obrazac financijskog izvještaja provedbe programa ili projekta sukladno Ugovoru o financiranju programa ili projekta.</w:t>
      </w:r>
    </w:p>
    <w:p w14:paraId="3C3D04A9" w14:textId="77777777" w:rsidR="00BB306F" w:rsidRDefault="00BB306F" w:rsidP="00BB306F">
      <w:pPr>
        <w:jc w:val="both"/>
        <w:rPr>
          <w:rFonts w:ascii="Arial Narrow" w:hAnsi="Arial Narrow"/>
          <w:sz w:val="22"/>
          <w:szCs w:val="18"/>
        </w:rPr>
      </w:pPr>
    </w:p>
    <w:p w14:paraId="3BADB0FC" w14:textId="7095EEF1" w:rsidR="006A7B84" w:rsidRDefault="00BB306F" w:rsidP="00BB306F">
      <w:pPr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 xml:space="preserve">Dodjeljena sredstava Korisnici smiju koristiti samo u svrhu provedbe prijavljenog programa ili projekta, ukoliko po završnom opisnom izvještaju i financijskom izvješću Jedinstveni upravni odjel utvrdi </w:t>
      </w:r>
      <w:r w:rsidR="006A7B84">
        <w:rPr>
          <w:rFonts w:ascii="Arial Narrow" w:hAnsi="Arial Narrow"/>
          <w:sz w:val="22"/>
          <w:szCs w:val="18"/>
        </w:rPr>
        <w:t>da korisnik:</w:t>
      </w:r>
    </w:p>
    <w:p w14:paraId="2564437D" w14:textId="2C92B6CE" w:rsidR="006A7B84" w:rsidRDefault="006A7B84" w:rsidP="006A7B84">
      <w:pPr>
        <w:numPr>
          <w:ilvl w:val="0"/>
          <w:numId w:val="37"/>
        </w:numPr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nije realizirao program ili project utvrđen Ugovorom,</w:t>
      </w:r>
    </w:p>
    <w:p w14:paraId="1E813E8E" w14:textId="1E269D92" w:rsidR="006A7B84" w:rsidRDefault="006A7B84" w:rsidP="006A7B84">
      <w:pPr>
        <w:numPr>
          <w:ilvl w:val="0"/>
          <w:numId w:val="37"/>
        </w:numPr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nije utrošio sva odobrena sredstva,</w:t>
      </w:r>
    </w:p>
    <w:p w14:paraId="6A753C07" w14:textId="0D68B666" w:rsidR="006A7B84" w:rsidRDefault="006A7B84" w:rsidP="006A7B84">
      <w:pPr>
        <w:numPr>
          <w:ilvl w:val="0"/>
          <w:numId w:val="37"/>
        </w:numPr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sredstva nije koristio namjenski,</w:t>
      </w:r>
    </w:p>
    <w:p w14:paraId="3ECF3C78" w14:textId="4246D7AB" w:rsidR="006A7B84" w:rsidRDefault="006A7B84" w:rsidP="006A7B84">
      <w:pPr>
        <w:numPr>
          <w:ilvl w:val="0"/>
          <w:numId w:val="37"/>
        </w:numPr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iz neopravdanih razloga nije podnio Izvješća u propisanom roku</w:t>
      </w:r>
    </w:p>
    <w:p w14:paraId="6AEC1086" w14:textId="0F529448" w:rsidR="006A7B84" w:rsidRPr="00BB306F" w:rsidRDefault="006A7B84" w:rsidP="006A7B84">
      <w:pPr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 xml:space="preserve">dužan je ista vratiti. Ukoliko ne izvrši povrat sredstava, Grad Lepoglava će donijeti Odluku da sve prijave na javne natječaje ili javne pozive od strane spomenutog Korisnika neće biti razmatrane. </w:t>
      </w:r>
    </w:p>
    <w:p w14:paraId="258F3510" w14:textId="77777777" w:rsidR="002D0580" w:rsidRDefault="002D0580" w:rsidP="00BB306F">
      <w:pPr>
        <w:pStyle w:val="Text1"/>
        <w:spacing w:after="120"/>
        <w:ind w:left="0"/>
        <w:jc w:val="left"/>
        <w:rPr>
          <w:rFonts w:ascii="Arial Narrow" w:hAnsi="Arial Narrow"/>
          <w:noProof/>
          <w:sz w:val="22"/>
          <w:szCs w:val="22"/>
          <w:lang w:val="hr-HR"/>
        </w:rPr>
      </w:pPr>
    </w:p>
    <w:p w14:paraId="3FFF4B51" w14:textId="00F83978" w:rsidR="00F94F19" w:rsidRDefault="000529F0" w:rsidP="000529F0">
      <w:pPr>
        <w:pStyle w:val="Text1"/>
        <w:spacing w:after="120"/>
        <w:ind w:left="0"/>
        <w:jc w:val="right"/>
        <w:rPr>
          <w:rFonts w:ascii="Arial Narrow" w:hAnsi="Arial Narrow"/>
          <w:b/>
          <w:bCs/>
          <w:noProof/>
          <w:sz w:val="22"/>
          <w:szCs w:val="22"/>
          <w:lang w:val="hr-HR"/>
        </w:rPr>
      </w:pPr>
      <w:r>
        <w:rPr>
          <w:rFonts w:ascii="Arial Narrow" w:hAnsi="Arial Narrow"/>
          <w:b/>
          <w:bCs/>
          <w:noProof/>
          <w:sz w:val="22"/>
          <w:szCs w:val="22"/>
          <w:lang w:val="hr-HR"/>
        </w:rPr>
        <w:t>GRADONAČELNIK</w:t>
      </w:r>
    </w:p>
    <w:p w14:paraId="0CF8516F" w14:textId="69EFE289" w:rsidR="000529F0" w:rsidRPr="000529F0" w:rsidRDefault="000529F0" w:rsidP="000529F0">
      <w:pPr>
        <w:pStyle w:val="Text1"/>
        <w:spacing w:after="120"/>
        <w:ind w:left="0"/>
        <w:jc w:val="right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>Marijan Škvarić, dipl. ing.</w:t>
      </w:r>
    </w:p>
    <w:sectPr w:rsidR="000529F0" w:rsidRPr="000529F0" w:rsidSect="00F86760">
      <w:footerReference w:type="default" r:id="rId13"/>
      <w:footerReference w:type="first" r:id="rId14"/>
      <w:pgSz w:w="11906" w:h="16838" w:code="9"/>
      <w:pgMar w:top="1417" w:right="1417" w:bottom="1417" w:left="1417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B593" w14:textId="77777777" w:rsidR="00C11E1C" w:rsidRDefault="00C11E1C">
      <w:r>
        <w:separator/>
      </w:r>
    </w:p>
  </w:endnote>
  <w:endnote w:type="continuationSeparator" w:id="0">
    <w:p w14:paraId="3A5D1CA8" w14:textId="77777777" w:rsidR="00C11E1C" w:rsidRDefault="00C1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8C4F3" w14:textId="77777777" w:rsidR="008D4C59" w:rsidRPr="008D4C59" w:rsidRDefault="008D4C59" w:rsidP="008D4C59">
    <w:pPr>
      <w:pStyle w:val="Podnoje"/>
      <w:pBdr>
        <w:top w:val="thinThickSmallGap" w:sz="24" w:space="1" w:color="622423"/>
      </w:pBdr>
      <w:tabs>
        <w:tab w:val="right" w:pos="9638"/>
      </w:tabs>
      <w:rPr>
        <w:rFonts w:ascii="Cambria" w:hAnsi="Cambria"/>
        <w:noProof/>
        <w:lang w:val="hr-HR"/>
      </w:rPr>
    </w:pPr>
    <w:r w:rsidRPr="008D4C59">
      <w:rPr>
        <w:rFonts w:ascii="Cambria" w:hAnsi="Cambria"/>
        <w:noProof/>
        <w:lang w:val="hr-HR"/>
      </w:rPr>
      <w:t>Upute za prijavitelje</w:t>
    </w:r>
    <w:r w:rsidRPr="008D4C59">
      <w:rPr>
        <w:noProof/>
        <w:lang w:val="hr-HR"/>
      </w:rPr>
      <w:tab/>
    </w:r>
    <w:r w:rsidRPr="008D4C59">
      <w:rPr>
        <w:noProof/>
        <w:lang w:val="hr-HR"/>
      </w:rPr>
      <w:fldChar w:fldCharType="begin"/>
    </w:r>
    <w:r w:rsidRPr="008D4C59">
      <w:rPr>
        <w:noProof/>
        <w:lang w:val="hr-HR"/>
      </w:rPr>
      <w:instrText xml:space="preserve"> PAGE   \* MERGEFORMAT </w:instrText>
    </w:r>
    <w:r w:rsidRPr="008D4C59">
      <w:rPr>
        <w:noProof/>
        <w:lang w:val="hr-HR"/>
      </w:rPr>
      <w:fldChar w:fldCharType="separate"/>
    </w:r>
    <w:r w:rsidR="0034623B" w:rsidRPr="0034623B">
      <w:rPr>
        <w:rFonts w:ascii="Cambria" w:hAnsi="Cambria"/>
        <w:noProof/>
        <w:lang w:val="hr-HR"/>
      </w:rPr>
      <w:t>8</w:t>
    </w:r>
    <w:r w:rsidRPr="008D4C59">
      <w:rPr>
        <w:noProof/>
        <w:lang w:val="hr-HR"/>
      </w:rPr>
      <w:fldChar w:fldCharType="end"/>
    </w:r>
  </w:p>
  <w:p w14:paraId="5E78568C" w14:textId="77777777" w:rsidR="00587F8B" w:rsidRPr="008D4C59" w:rsidRDefault="00587F8B" w:rsidP="00CF6359">
    <w:pPr>
      <w:pStyle w:val="Podnoje"/>
      <w:tabs>
        <w:tab w:val="right" w:pos="9639"/>
      </w:tabs>
      <w:rPr>
        <w:rFonts w:ascii="Times New Roman" w:hAnsi="Times New Roman"/>
        <w:sz w:val="18"/>
        <w:szCs w:val="18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2D36" w14:textId="77777777" w:rsidR="00331983" w:rsidRDefault="00331983" w:rsidP="00331983">
    <w:pPr>
      <w:pStyle w:val="Podnoje"/>
      <w:tabs>
        <w:tab w:val="left" w:pos="3705"/>
        <w:tab w:val="right" w:pos="10205"/>
      </w:tabs>
    </w:pPr>
    <w:r w:rsidRPr="008D4C59">
      <w:rPr>
        <w:noProof/>
        <w:lang w:val="hr-HR"/>
      </w:rPr>
      <w:t>Upute za prijavitelje</w:t>
    </w:r>
    <w:r>
      <w:tab/>
    </w:r>
    <w:r>
      <w:tab/>
    </w:r>
  </w:p>
  <w:p w14:paraId="45C2425D" w14:textId="77777777" w:rsidR="00331983" w:rsidRDefault="00331983"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95A5A" w14:textId="77777777" w:rsidR="00C11E1C" w:rsidRDefault="00C11E1C">
      <w:r>
        <w:separator/>
      </w:r>
    </w:p>
  </w:footnote>
  <w:footnote w:type="continuationSeparator" w:id="0">
    <w:p w14:paraId="0077BCCA" w14:textId="77777777" w:rsidR="00C11E1C" w:rsidRDefault="00C11E1C">
      <w:r>
        <w:continuationSeparator/>
      </w:r>
    </w:p>
  </w:footnote>
  <w:footnote w:id="1">
    <w:p w14:paraId="736141FC" w14:textId="4A78FC0C" w:rsidR="00071418" w:rsidRDefault="00071418" w:rsidP="00071418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="00030143">
        <w:t xml:space="preserve">   </w:t>
      </w:r>
      <w:r w:rsidRPr="00030143">
        <w:rPr>
          <w:rFonts w:ascii="Arial Narrow" w:hAnsi="Arial Narrow"/>
          <w:lang w:val="hr-HR"/>
        </w:rPr>
        <w:t>Organizacija je upisana u Registar neprofitnih organizacija i vodi transparentno financijsko poslovanje (transparentnim financijskim posl</w:t>
      </w:r>
      <w:r w:rsidR="006C735C" w:rsidRPr="00030143">
        <w:rPr>
          <w:rFonts w:ascii="Arial Narrow" w:hAnsi="Arial Narrow"/>
          <w:lang w:val="hr-HR"/>
        </w:rPr>
        <w:t>ovanjem, za potrebe ovoga natječaja</w:t>
      </w:r>
      <w:r w:rsidRPr="00030143">
        <w:rPr>
          <w:rFonts w:ascii="Arial Narrow" w:hAnsi="Arial Narrow"/>
          <w:lang w:val="hr-HR"/>
        </w:rPr>
        <w:t>, smatra se da je udruga dostavila FINA-i za potrebe Ministarstva financija minimalno godišnji račun prihoda i rashoda od 1. siječnja do 31. prosinca</w:t>
      </w:r>
      <w:r w:rsidR="008C3764" w:rsidRPr="00030143">
        <w:rPr>
          <w:rFonts w:ascii="Arial Narrow" w:hAnsi="Arial Narrow"/>
          <w:lang w:val="hr-HR"/>
        </w:rPr>
        <w:t xml:space="preserve"> za godinu koja prethodi godini raspisivanja natječaja</w:t>
      </w:r>
      <w:r w:rsidRPr="00030143">
        <w:rPr>
          <w:rFonts w:ascii="Arial Narrow" w:hAnsi="Arial Narrow"/>
          <w:lang w:val="hr-HR"/>
        </w:rPr>
        <w:t>, bilancu i bilješke uz financijske izvještaje), u skladu s propisima o računovodstvu neprofitnih organizacija.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E9B4597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6CE3797"/>
    <w:multiLevelType w:val="hybridMultilevel"/>
    <w:tmpl w:val="67DCF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5" w15:restartNumberingAfterBreak="0">
    <w:nsid w:val="0AFF0B16"/>
    <w:multiLevelType w:val="hybridMultilevel"/>
    <w:tmpl w:val="4210CBD2"/>
    <w:lvl w:ilvl="0" w:tplc="7DDA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24976"/>
    <w:multiLevelType w:val="hybridMultilevel"/>
    <w:tmpl w:val="62B40C8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A1232"/>
    <w:multiLevelType w:val="hybridMultilevel"/>
    <w:tmpl w:val="BC9C325E"/>
    <w:lvl w:ilvl="0" w:tplc="C8C84B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503AF"/>
    <w:multiLevelType w:val="hybridMultilevel"/>
    <w:tmpl w:val="47C8277A"/>
    <w:lvl w:ilvl="0" w:tplc="F542851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1217BE"/>
    <w:multiLevelType w:val="hybridMultilevel"/>
    <w:tmpl w:val="3670F800"/>
    <w:lvl w:ilvl="0" w:tplc="C7EADEFE">
      <w:start w:val="1"/>
      <w:numFmt w:val="bullet"/>
      <w:lvlText w:val="-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E6C47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92DDE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2A817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50976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94086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CF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DE5FD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AEBB4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7374E"/>
    <w:multiLevelType w:val="hybridMultilevel"/>
    <w:tmpl w:val="D55010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590213B"/>
    <w:multiLevelType w:val="hybridMultilevel"/>
    <w:tmpl w:val="2708B440"/>
    <w:lvl w:ilvl="0" w:tplc="3EA261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367CA5"/>
    <w:multiLevelType w:val="hybridMultilevel"/>
    <w:tmpl w:val="DAC2C87E"/>
    <w:lvl w:ilvl="0" w:tplc="462C6B4C">
      <w:start w:val="1"/>
      <w:numFmt w:val="decimal"/>
      <w:lvlText w:val="%1."/>
      <w:lvlJc w:val="left"/>
      <w:pPr>
        <w:ind w:left="727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30F5C6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86FB30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0B142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4A48A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149A72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5E908E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A44156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8F72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8240C4"/>
    <w:multiLevelType w:val="hybridMultilevel"/>
    <w:tmpl w:val="BD90C212"/>
    <w:lvl w:ilvl="0" w:tplc="7DDAB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2C355E"/>
    <w:multiLevelType w:val="hybridMultilevel"/>
    <w:tmpl w:val="38465998"/>
    <w:lvl w:ilvl="0" w:tplc="69FAFFF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CC3A99"/>
    <w:multiLevelType w:val="hybridMultilevel"/>
    <w:tmpl w:val="B844B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A2786"/>
    <w:multiLevelType w:val="hybridMultilevel"/>
    <w:tmpl w:val="254AEE7E"/>
    <w:lvl w:ilvl="0" w:tplc="16865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F03A95"/>
    <w:multiLevelType w:val="hybridMultilevel"/>
    <w:tmpl w:val="38B605B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76E05"/>
    <w:multiLevelType w:val="hybridMultilevel"/>
    <w:tmpl w:val="278CAB46"/>
    <w:lvl w:ilvl="0" w:tplc="31F2703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7" w15:restartNumberingAfterBreak="0">
    <w:nsid w:val="54DA7382"/>
    <w:multiLevelType w:val="hybridMultilevel"/>
    <w:tmpl w:val="E31088A4"/>
    <w:lvl w:ilvl="0" w:tplc="9B7E9F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C225906"/>
    <w:multiLevelType w:val="hybridMultilevel"/>
    <w:tmpl w:val="EAF2F2F0"/>
    <w:lvl w:ilvl="0" w:tplc="7DDA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628B3624"/>
    <w:multiLevelType w:val="hybridMultilevel"/>
    <w:tmpl w:val="7A349FDA"/>
    <w:lvl w:ilvl="0" w:tplc="EDD80C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53F5B"/>
    <w:multiLevelType w:val="hybridMultilevel"/>
    <w:tmpl w:val="28B4CF00"/>
    <w:lvl w:ilvl="0" w:tplc="D73C9D18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84CF5"/>
    <w:multiLevelType w:val="hybridMultilevel"/>
    <w:tmpl w:val="258CC0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873618">
    <w:abstractNumId w:val="0"/>
  </w:num>
  <w:num w:numId="2" w16cid:durableId="119959103">
    <w:abstractNumId w:val="15"/>
  </w:num>
  <w:num w:numId="3" w16cid:durableId="751046505">
    <w:abstractNumId w:val="28"/>
  </w:num>
  <w:num w:numId="4" w16cid:durableId="1353336777">
    <w:abstractNumId w:val="23"/>
  </w:num>
  <w:num w:numId="5" w16cid:durableId="996231002">
    <w:abstractNumId w:val="2"/>
  </w:num>
  <w:num w:numId="6" w16cid:durableId="238029927">
    <w:abstractNumId w:val="11"/>
  </w:num>
  <w:num w:numId="7" w16cid:durableId="252596633">
    <w:abstractNumId w:val="4"/>
  </w:num>
  <w:num w:numId="8" w16cid:durableId="782454948">
    <w:abstractNumId w:val="19"/>
  </w:num>
  <w:num w:numId="9" w16cid:durableId="1669408031">
    <w:abstractNumId w:val="26"/>
  </w:num>
  <w:num w:numId="10" w16cid:durableId="1337807198">
    <w:abstractNumId w:val="31"/>
  </w:num>
  <w:num w:numId="11" w16cid:durableId="1002968883">
    <w:abstractNumId w:val="21"/>
  </w:num>
  <w:num w:numId="12" w16cid:durableId="834150723">
    <w:abstractNumId w:val="35"/>
  </w:num>
  <w:num w:numId="13" w16cid:durableId="1037319899">
    <w:abstractNumId w:val="13"/>
  </w:num>
  <w:num w:numId="14" w16cid:durableId="532546123">
    <w:abstractNumId w:val="9"/>
  </w:num>
  <w:num w:numId="15" w16cid:durableId="721094472">
    <w:abstractNumId w:val="30"/>
  </w:num>
  <w:num w:numId="16" w16cid:durableId="2099013632">
    <w:abstractNumId w:val="36"/>
  </w:num>
  <w:num w:numId="17" w16cid:durableId="583035716">
    <w:abstractNumId w:val="14"/>
  </w:num>
  <w:num w:numId="18" w16cid:durableId="1764104313">
    <w:abstractNumId w:val="22"/>
  </w:num>
  <w:num w:numId="19" w16cid:durableId="10299360">
    <w:abstractNumId w:val="3"/>
  </w:num>
  <w:num w:numId="20" w16cid:durableId="152839060">
    <w:abstractNumId w:val="7"/>
  </w:num>
  <w:num w:numId="21" w16cid:durableId="362101332">
    <w:abstractNumId w:val="8"/>
  </w:num>
  <w:num w:numId="22" w16cid:durableId="1717965677">
    <w:abstractNumId w:val="37"/>
  </w:num>
  <w:num w:numId="23" w16cid:durableId="31460655">
    <w:abstractNumId w:val="27"/>
  </w:num>
  <w:num w:numId="24" w16cid:durableId="2036274540">
    <w:abstractNumId w:val="12"/>
  </w:num>
  <w:num w:numId="25" w16cid:durableId="2097285139">
    <w:abstractNumId w:val="17"/>
  </w:num>
  <w:num w:numId="26" w16cid:durableId="1886482148">
    <w:abstractNumId w:val="6"/>
  </w:num>
  <w:num w:numId="27" w16cid:durableId="1900557506">
    <w:abstractNumId w:val="32"/>
  </w:num>
  <w:num w:numId="28" w16cid:durableId="961348089">
    <w:abstractNumId w:val="10"/>
  </w:num>
  <w:num w:numId="29" w16cid:durableId="1365180763">
    <w:abstractNumId w:val="25"/>
  </w:num>
  <w:num w:numId="30" w16cid:durableId="998122408">
    <w:abstractNumId w:val="16"/>
  </w:num>
  <w:num w:numId="31" w16cid:durableId="772745514">
    <w:abstractNumId w:val="24"/>
  </w:num>
  <w:num w:numId="32" w16cid:durableId="1864198844">
    <w:abstractNumId w:val="34"/>
  </w:num>
  <w:num w:numId="33" w16cid:durableId="57017679">
    <w:abstractNumId w:val="33"/>
  </w:num>
  <w:num w:numId="34" w16cid:durableId="1530026891">
    <w:abstractNumId w:val="20"/>
  </w:num>
  <w:num w:numId="35" w16cid:durableId="796024492">
    <w:abstractNumId w:val="1"/>
  </w:num>
  <w:num w:numId="36" w16cid:durableId="144854408">
    <w:abstractNumId w:val="5"/>
  </w:num>
  <w:num w:numId="37" w16cid:durableId="2053505178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749B5"/>
    <w:rsid w:val="000015E7"/>
    <w:rsid w:val="000015FC"/>
    <w:rsid w:val="00003166"/>
    <w:rsid w:val="0000587D"/>
    <w:rsid w:val="00006318"/>
    <w:rsid w:val="0001129D"/>
    <w:rsid w:val="00011765"/>
    <w:rsid w:val="000127B4"/>
    <w:rsid w:val="00012D9A"/>
    <w:rsid w:val="0001485A"/>
    <w:rsid w:val="000159A3"/>
    <w:rsid w:val="000220E5"/>
    <w:rsid w:val="000227B2"/>
    <w:rsid w:val="0002503B"/>
    <w:rsid w:val="00025134"/>
    <w:rsid w:val="00026298"/>
    <w:rsid w:val="00026D5B"/>
    <w:rsid w:val="00027881"/>
    <w:rsid w:val="00027C2F"/>
    <w:rsid w:val="00030143"/>
    <w:rsid w:val="00030A89"/>
    <w:rsid w:val="00030E42"/>
    <w:rsid w:val="000312D2"/>
    <w:rsid w:val="00031E41"/>
    <w:rsid w:val="00034BC8"/>
    <w:rsid w:val="00035FDC"/>
    <w:rsid w:val="0003772E"/>
    <w:rsid w:val="000405C5"/>
    <w:rsid w:val="00041441"/>
    <w:rsid w:val="00045E79"/>
    <w:rsid w:val="00046C46"/>
    <w:rsid w:val="00047C7D"/>
    <w:rsid w:val="00050E48"/>
    <w:rsid w:val="0005169C"/>
    <w:rsid w:val="00051AC1"/>
    <w:rsid w:val="000523C4"/>
    <w:rsid w:val="000529F0"/>
    <w:rsid w:val="00053A97"/>
    <w:rsid w:val="00054B49"/>
    <w:rsid w:val="000556AE"/>
    <w:rsid w:val="000603C3"/>
    <w:rsid w:val="00061871"/>
    <w:rsid w:val="00062A91"/>
    <w:rsid w:val="000638B5"/>
    <w:rsid w:val="00063A68"/>
    <w:rsid w:val="0006488E"/>
    <w:rsid w:val="000648BB"/>
    <w:rsid w:val="00065311"/>
    <w:rsid w:val="00067591"/>
    <w:rsid w:val="00067A85"/>
    <w:rsid w:val="00071418"/>
    <w:rsid w:val="000718DC"/>
    <w:rsid w:val="000734D6"/>
    <w:rsid w:val="000735EC"/>
    <w:rsid w:val="0007408E"/>
    <w:rsid w:val="000745FC"/>
    <w:rsid w:val="0007546C"/>
    <w:rsid w:val="00077BB8"/>
    <w:rsid w:val="00081B91"/>
    <w:rsid w:val="000842B5"/>
    <w:rsid w:val="0008570E"/>
    <w:rsid w:val="0008672E"/>
    <w:rsid w:val="000869CA"/>
    <w:rsid w:val="00087373"/>
    <w:rsid w:val="000919FB"/>
    <w:rsid w:val="00093C1F"/>
    <w:rsid w:val="00093DA8"/>
    <w:rsid w:val="00095C5E"/>
    <w:rsid w:val="00097401"/>
    <w:rsid w:val="00097B47"/>
    <w:rsid w:val="000A3E36"/>
    <w:rsid w:val="000A4055"/>
    <w:rsid w:val="000A495B"/>
    <w:rsid w:val="000B21CB"/>
    <w:rsid w:val="000B2496"/>
    <w:rsid w:val="000B24FE"/>
    <w:rsid w:val="000B2A3D"/>
    <w:rsid w:val="000B327F"/>
    <w:rsid w:val="000B7AC2"/>
    <w:rsid w:val="000C00BF"/>
    <w:rsid w:val="000C024F"/>
    <w:rsid w:val="000C0AD6"/>
    <w:rsid w:val="000C183F"/>
    <w:rsid w:val="000C251A"/>
    <w:rsid w:val="000C4252"/>
    <w:rsid w:val="000C6140"/>
    <w:rsid w:val="000C6593"/>
    <w:rsid w:val="000D240A"/>
    <w:rsid w:val="000D2543"/>
    <w:rsid w:val="000D5F55"/>
    <w:rsid w:val="000E123D"/>
    <w:rsid w:val="000E2E9C"/>
    <w:rsid w:val="000E3294"/>
    <w:rsid w:val="000E32B1"/>
    <w:rsid w:val="000E76E9"/>
    <w:rsid w:val="000F22BC"/>
    <w:rsid w:val="000F42E0"/>
    <w:rsid w:val="000F5215"/>
    <w:rsid w:val="001003C5"/>
    <w:rsid w:val="00100C6B"/>
    <w:rsid w:val="00100E22"/>
    <w:rsid w:val="00100FAC"/>
    <w:rsid w:val="00101B6B"/>
    <w:rsid w:val="00101E54"/>
    <w:rsid w:val="001032AC"/>
    <w:rsid w:val="00112E4F"/>
    <w:rsid w:val="00113CCE"/>
    <w:rsid w:val="00116266"/>
    <w:rsid w:val="001162F0"/>
    <w:rsid w:val="00117009"/>
    <w:rsid w:val="00117317"/>
    <w:rsid w:val="001178DC"/>
    <w:rsid w:val="00121CA0"/>
    <w:rsid w:val="00122B03"/>
    <w:rsid w:val="001232A6"/>
    <w:rsid w:val="001236BA"/>
    <w:rsid w:val="00124239"/>
    <w:rsid w:val="00130D6D"/>
    <w:rsid w:val="00132E55"/>
    <w:rsid w:val="00133F54"/>
    <w:rsid w:val="0013435B"/>
    <w:rsid w:val="00136AD0"/>
    <w:rsid w:val="001417E5"/>
    <w:rsid w:val="00143E05"/>
    <w:rsid w:val="00145E29"/>
    <w:rsid w:val="0014692E"/>
    <w:rsid w:val="00147ECE"/>
    <w:rsid w:val="001507E7"/>
    <w:rsid w:val="00153C75"/>
    <w:rsid w:val="00154C34"/>
    <w:rsid w:val="001561E0"/>
    <w:rsid w:val="001566CE"/>
    <w:rsid w:val="00157648"/>
    <w:rsid w:val="00160781"/>
    <w:rsid w:val="00161C69"/>
    <w:rsid w:val="00162AFD"/>
    <w:rsid w:val="001640CB"/>
    <w:rsid w:val="001664B1"/>
    <w:rsid w:val="00166772"/>
    <w:rsid w:val="00167B47"/>
    <w:rsid w:val="00172079"/>
    <w:rsid w:val="00173C10"/>
    <w:rsid w:val="00173FF9"/>
    <w:rsid w:val="00174120"/>
    <w:rsid w:val="00175DE7"/>
    <w:rsid w:val="00176719"/>
    <w:rsid w:val="00176FB1"/>
    <w:rsid w:val="0017762C"/>
    <w:rsid w:val="00180523"/>
    <w:rsid w:val="001817FD"/>
    <w:rsid w:val="001851C2"/>
    <w:rsid w:val="001870D3"/>
    <w:rsid w:val="00190A83"/>
    <w:rsid w:val="00192503"/>
    <w:rsid w:val="001A0FEC"/>
    <w:rsid w:val="001A1E7A"/>
    <w:rsid w:val="001A3322"/>
    <w:rsid w:val="001A394F"/>
    <w:rsid w:val="001A3FE1"/>
    <w:rsid w:val="001A4D38"/>
    <w:rsid w:val="001A4F8E"/>
    <w:rsid w:val="001B03E2"/>
    <w:rsid w:val="001B2484"/>
    <w:rsid w:val="001B26AC"/>
    <w:rsid w:val="001B53ED"/>
    <w:rsid w:val="001C0A89"/>
    <w:rsid w:val="001C1D2C"/>
    <w:rsid w:val="001C1EB6"/>
    <w:rsid w:val="001C474A"/>
    <w:rsid w:val="001C4EEE"/>
    <w:rsid w:val="001C5013"/>
    <w:rsid w:val="001C71E4"/>
    <w:rsid w:val="001D0C7B"/>
    <w:rsid w:val="001D0D72"/>
    <w:rsid w:val="001D5B79"/>
    <w:rsid w:val="001D6917"/>
    <w:rsid w:val="001D6E91"/>
    <w:rsid w:val="001D7AFC"/>
    <w:rsid w:val="001D7B14"/>
    <w:rsid w:val="001E010A"/>
    <w:rsid w:val="001E0435"/>
    <w:rsid w:val="001E0703"/>
    <w:rsid w:val="001E16C2"/>
    <w:rsid w:val="001E208C"/>
    <w:rsid w:val="001E274C"/>
    <w:rsid w:val="001E3BA7"/>
    <w:rsid w:val="001E4A72"/>
    <w:rsid w:val="001E633D"/>
    <w:rsid w:val="001E6568"/>
    <w:rsid w:val="001E7398"/>
    <w:rsid w:val="001F1BC7"/>
    <w:rsid w:val="001F4014"/>
    <w:rsid w:val="001F47DB"/>
    <w:rsid w:val="002015A7"/>
    <w:rsid w:val="002023D8"/>
    <w:rsid w:val="0020401B"/>
    <w:rsid w:val="002045C6"/>
    <w:rsid w:val="00205D6F"/>
    <w:rsid w:val="002060C2"/>
    <w:rsid w:val="00210116"/>
    <w:rsid w:val="00211808"/>
    <w:rsid w:val="00212596"/>
    <w:rsid w:val="002128D0"/>
    <w:rsid w:val="00220766"/>
    <w:rsid w:val="0022115B"/>
    <w:rsid w:val="0022283B"/>
    <w:rsid w:val="00223658"/>
    <w:rsid w:val="002245D9"/>
    <w:rsid w:val="002254C4"/>
    <w:rsid w:val="00225C3A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4335"/>
    <w:rsid w:val="002355D2"/>
    <w:rsid w:val="00237938"/>
    <w:rsid w:val="002410AE"/>
    <w:rsid w:val="0024146B"/>
    <w:rsid w:val="00242CEF"/>
    <w:rsid w:val="0024336B"/>
    <w:rsid w:val="00244AFA"/>
    <w:rsid w:val="00244BC4"/>
    <w:rsid w:val="00244D10"/>
    <w:rsid w:val="00245478"/>
    <w:rsid w:val="0024623A"/>
    <w:rsid w:val="00246820"/>
    <w:rsid w:val="00247C49"/>
    <w:rsid w:val="002554EE"/>
    <w:rsid w:val="0025585A"/>
    <w:rsid w:val="00255B15"/>
    <w:rsid w:val="0025737C"/>
    <w:rsid w:val="00260548"/>
    <w:rsid w:val="00260640"/>
    <w:rsid w:val="0026123F"/>
    <w:rsid w:val="002624B5"/>
    <w:rsid w:val="002626A3"/>
    <w:rsid w:val="0026409E"/>
    <w:rsid w:val="00265A33"/>
    <w:rsid w:val="00265E8A"/>
    <w:rsid w:val="002661BC"/>
    <w:rsid w:val="00267AD8"/>
    <w:rsid w:val="00267FC3"/>
    <w:rsid w:val="002729BF"/>
    <w:rsid w:val="002777BB"/>
    <w:rsid w:val="00277E1A"/>
    <w:rsid w:val="002809D4"/>
    <w:rsid w:val="00280C8B"/>
    <w:rsid w:val="00282832"/>
    <w:rsid w:val="0028437C"/>
    <w:rsid w:val="0029056C"/>
    <w:rsid w:val="0029175E"/>
    <w:rsid w:val="00291A36"/>
    <w:rsid w:val="00291BE0"/>
    <w:rsid w:val="002932B4"/>
    <w:rsid w:val="00294236"/>
    <w:rsid w:val="002950B7"/>
    <w:rsid w:val="00296EE4"/>
    <w:rsid w:val="002A0186"/>
    <w:rsid w:val="002A1046"/>
    <w:rsid w:val="002A189E"/>
    <w:rsid w:val="002A35BF"/>
    <w:rsid w:val="002A4363"/>
    <w:rsid w:val="002A4866"/>
    <w:rsid w:val="002A4E1B"/>
    <w:rsid w:val="002A61BF"/>
    <w:rsid w:val="002A730B"/>
    <w:rsid w:val="002B3016"/>
    <w:rsid w:val="002B49F2"/>
    <w:rsid w:val="002B4D8B"/>
    <w:rsid w:val="002B4EDE"/>
    <w:rsid w:val="002B6407"/>
    <w:rsid w:val="002B6CC5"/>
    <w:rsid w:val="002B7141"/>
    <w:rsid w:val="002B78DD"/>
    <w:rsid w:val="002B7E10"/>
    <w:rsid w:val="002C1016"/>
    <w:rsid w:val="002C2D8F"/>
    <w:rsid w:val="002C30E8"/>
    <w:rsid w:val="002C4B11"/>
    <w:rsid w:val="002C51BA"/>
    <w:rsid w:val="002C5506"/>
    <w:rsid w:val="002D0580"/>
    <w:rsid w:val="002D0B7B"/>
    <w:rsid w:val="002D0EEF"/>
    <w:rsid w:val="002D1571"/>
    <w:rsid w:val="002D4DD8"/>
    <w:rsid w:val="002D50E6"/>
    <w:rsid w:val="002D566A"/>
    <w:rsid w:val="002D5943"/>
    <w:rsid w:val="002D62FC"/>
    <w:rsid w:val="002D65F6"/>
    <w:rsid w:val="002D6A16"/>
    <w:rsid w:val="002D74CF"/>
    <w:rsid w:val="002D7ADE"/>
    <w:rsid w:val="002E2508"/>
    <w:rsid w:val="002E4196"/>
    <w:rsid w:val="002E4455"/>
    <w:rsid w:val="002E4545"/>
    <w:rsid w:val="002E4ED0"/>
    <w:rsid w:val="002E536D"/>
    <w:rsid w:val="002E57E3"/>
    <w:rsid w:val="002E5D69"/>
    <w:rsid w:val="002E76D9"/>
    <w:rsid w:val="002F23C7"/>
    <w:rsid w:val="002F3F27"/>
    <w:rsid w:val="002F4D63"/>
    <w:rsid w:val="002F53C2"/>
    <w:rsid w:val="00300F83"/>
    <w:rsid w:val="0030318D"/>
    <w:rsid w:val="00304FE8"/>
    <w:rsid w:val="00306EBD"/>
    <w:rsid w:val="003100F4"/>
    <w:rsid w:val="00311AAE"/>
    <w:rsid w:val="00314D93"/>
    <w:rsid w:val="00315858"/>
    <w:rsid w:val="0031769D"/>
    <w:rsid w:val="00320C1F"/>
    <w:rsid w:val="00321220"/>
    <w:rsid w:val="00322D1B"/>
    <w:rsid w:val="00322F1C"/>
    <w:rsid w:val="0032470E"/>
    <w:rsid w:val="003248FB"/>
    <w:rsid w:val="0032626A"/>
    <w:rsid w:val="0032711C"/>
    <w:rsid w:val="003271BD"/>
    <w:rsid w:val="0033060C"/>
    <w:rsid w:val="003309DE"/>
    <w:rsid w:val="00331983"/>
    <w:rsid w:val="003319BB"/>
    <w:rsid w:val="003322E8"/>
    <w:rsid w:val="00332780"/>
    <w:rsid w:val="00334342"/>
    <w:rsid w:val="00334997"/>
    <w:rsid w:val="00340416"/>
    <w:rsid w:val="0034170E"/>
    <w:rsid w:val="00341C39"/>
    <w:rsid w:val="00345514"/>
    <w:rsid w:val="0034623B"/>
    <w:rsid w:val="00346742"/>
    <w:rsid w:val="0035206C"/>
    <w:rsid w:val="00354267"/>
    <w:rsid w:val="00356ABC"/>
    <w:rsid w:val="00356DFC"/>
    <w:rsid w:val="00357CC0"/>
    <w:rsid w:val="0036395E"/>
    <w:rsid w:val="0036396C"/>
    <w:rsid w:val="00367035"/>
    <w:rsid w:val="00367591"/>
    <w:rsid w:val="00370AB0"/>
    <w:rsid w:val="00371364"/>
    <w:rsid w:val="003737C8"/>
    <w:rsid w:val="003743F9"/>
    <w:rsid w:val="003749B5"/>
    <w:rsid w:val="00380723"/>
    <w:rsid w:val="00380C43"/>
    <w:rsid w:val="0038158E"/>
    <w:rsid w:val="003824B7"/>
    <w:rsid w:val="0038373D"/>
    <w:rsid w:val="003858CD"/>
    <w:rsid w:val="00386D0F"/>
    <w:rsid w:val="00387455"/>
    <w:rsid w:val="00387AB3"/>
    <w:rsid w:val="00387B18"/>
    <w:rsid w:val="0039065F"/>
    <w:rsid w:val="00391C3F"/>
    <w:rsid w:val="003927A2"/>
    <w:rsid w:val="00392B2D"/>
    <w:rsid w:val="00394391"/>
    <w:rsid w:val="0039471F"/>
    <w:rsid w:val="00394918"/>
    <w:rsid w:val="0039540A"/>
    <w:rsid w:val="003956DF"/>
    <w:rsid w:val="00397745"/>
    <w:rsid w:val="00397FA1"/>
    <w:rsid w:val="003A2107"/>
    <w:rsid w:val="003A34E9"/>
    <w:rsid w:val="003A69F2"/>
    <w:rsid w:val="003A6E35"/>
    <w:rsid w:val="003A7309"/>
    <w:rsid w:val="003A7374"/>
    <w:rsid w:val="003A7A56"/>
    <w:rsid w:val="003B33EE"/>
    <w:rsid w:val="003B34A3"/>
    <w:rsid w:val="003C03D4"/>
    <w:rsid w:val="003C27E8"/>
    <w:rsid w:val="003C5184"/>
    <w:rsid w:val="003C561B"/>
    <w:rsid w:val="003C756F"/>
    <w:rsid w:val="003D03C9"/>
    <w:rsid w:val="003D09EB"/>
    <w:rsid w:val="003D0FDA"/>
    <w:rsid w:val="003D15DD"/>
    <w:rsid w:val="003D1718"/>
    <w:rsid w:val="003D1E09"/>
    <w:rsid w:val="003D30A4"/>
    <w:rsid w:val="003D3168"/>
    <w:rsid w:val="003D3D6A"/>
    <w:rsid w:val="003D6AA1"/>
    <w:rsid w:val="003E123B"/>
    <w:rsid w:val="003E3BD6"/>
    <w:rsid w:val="003E532D"/>
    <w:rsid w:val="003E5ECD"/>
    <w:rsid w:val="003E6B60"/>
    <w:rsid w:val="003E6C9D"/>
    <w:rsid w:val="003E71EA"/>
    <w:rsid w:val="003F3DBE"/>
    <w:rsid w:val="003F3F53"/>
    <w:rsid w:val="003F5036"/>
    <w:rsid w:val="003F606E"/>
    <w:rsid w:val="003F798C"/>
    <w:rsid w:val="00400B42"/>
    <w:rsid w:val="004018BC"/>
    <w:rsid w:val="00402488"/>
    <w:rsid w:val="00402677"/>
    <w:rsid w:val="004038FC"/>
    <w:rsid w:val="004041DC"/>
    <w:rsid w:val="0040498B"/>
    <w:rsid w:val="00404FFA"/>
    <w:rsid w:val="00406983"/>
    <w:rsid w:val="00406F5C"/>
    <w:rsid w:val="00411F34"/>
    <w:rsid w:val="004122CF"/>
    <w:rsid w:val="00413F03"/>
    <w:rsid w:val="00415248"/>
    <w:rsid w:val="004154CD"/>
    <w:rsid w:val="0041708A"/>
    <w:rsid w:val="0041758A"/>
    <w:rsid w:val="00417F28"/>
    <w:rsid w:val="00421824"/>
    <w:rsid w:val="004255A3"/>
    <w:rsid w:val="00425860"/>
    <w:rsid w:val="00426333"/>
    <w:rsid w:val="00426C34"/>
    <w:rsid w:val="00426D31"/>
    <w:rsid w:val="004305E4"/>
    <w:rsid w:val="00430F5F"/>
    <w:rsid w:val="004322FA"/>
    <w:rsid w:val="004323A1"/>
    <w:rsid w:val="00433627"/>
    <w:rsid w:val="0043468C"/>
    <w:rsid w:val="004354F1"/>
    <w:rsid w:val="004366A5"/>
    <w:rsid w:val="00437006"/>
    <w:rsid w:val="004407CC"/>
    <w:rsid w:val="0044463D"/>
    <w:rsid w:val="00444DB6"/>
    <w:rsid w:val="00445C75"/>
    <w:rsid w:val="00450369"/>
    <w:rsid w:val="0045095B"/>
    <w:rsid w:val="004536B8"/>
    <w:rsid w:val="00454FD2"/>
    <w:rsid w:val="00457B2F"/>
    <w:rsid w:val="00460729"/>
    <w:rsid w:val="0046081F"/>
    <w:rsid w:val="00460A7B"/>
    <w:rsid w:val="00460A87"/>
    <w:rsid w:val="00462E24"/>
    <w:rsid w:val="00463EA4"/>
    <w:rsid w:val="00465E77"/>
    <w:rsid w:val="00465F47"/>
    <w:rsid w:val="004702E1"/>
    <w:rsid w:val="00472D68"/>
    <w:rsid w:val="00474248"/>
    <w:rsid w:val="004749BD"/>
    <w:rsid w:val="0047617B"/>
    <w:rsid w:val="004838AE"/>
    <w:rsid w:val="004852CC"/>
    <w:rsid w:val="0048575B"/>
    <w:rsid w:val="00485E39"/>
    <w:rsid w:val="0049025B"/>
    <w:rsid w:val="0049165E"/>
    <w:rsid w:val="00491CB1"/>
    <w:rsid w:val="0049630B"/>
    <w:rsid w:val="004977D3"/>
    <w:rsid w:val="004A1DEF"/>
    <w:rsid w:val="004A3121"/>
    <w:rsid w:val="004A51E9"/>
    <w:rsid w:val="004A6635"/>
    <w:rsid w:val="004A69FB"/>
    <w:rsid w:val="004A77D6"/>
    <w:rsid w:val="004B0A96"/>
    <w:rsid w:val="004B0D14"/>
    <w:rsid w:val="004B0D72"/>
    <w:rsid w:val="004B244E"/>
    <w:rsid w:val="004B2E36"/>
    <w:rsid w:val="004B4447"/>
    <w:rsid w:val="004B50D9"/>
    <w:rsid w:val="004B573E"/>
    <w:rsid w:val="004B6306"/>
    <w:rsid w:val="004B6AB4"/>
    <w:rsid w:val="004B6D58"/>
    <w:rsid w:val="004C1416"/>
    <w:rsid w:val="004C2CB3"/>
    <w:rsid w:val="004C443D"/>
    <w:rsid w:val="004C44FA"/>
    <w:rsid w:val="004C4BBF"/>
    <w:rsid w:val="004C7614"/>
    <w:rsid w:val="004C7891"/>
    <w:rsid w:val="004D0A87"/>
    <w:rsid w:val="004D0B22"/>
    <w:rsid w:val="004D0CD7"/>
    <w:rsid w:val="004D1B60"/>
    <w:rsid w:val="004D5415"/>
    <w:rsid w:val="004D56F8"/>
    <w:rsid w:val="004D67AB"/>
    <w:rsid w:val="004D6C9C"/>
    <w:rsid w:val="004D7B57"/>
    <w:rsid w:val="004E3290"/>
    <w:rsid w:val="004E5BA4"/>
    <w:rsid w:val="004E64AD"/>
    <w:rsid w:val="004E7813"/>
    <w:rsid w:val="004E78DB"/>
    <w:rsid w:val="004F0D4A"/>
    <w:rsid w:val="004F0F92"/>
    <w:rsid w:val="004F1BC7"/>
    <w:rsid w:val="004F45B5"/>
    <w:rsid w:val="004F6D83"/>
    <w:rsid w:val="00500898"/>
    <w:rsid w:val="005047FC"/>
    <w:rsid w:val="00506B9A"/>
    <w:rsid w:val="0050751C"/>
    <w:rsid w:val="0050790D"/>
    <w:rsid w:val="005106C5"/>
    <w:rsid w:val="00511112"/>
    <w:rsid w:val="00511837"/>
    <w:rsid w:val="00511FEE"/>
    <w:rsid w:val="0051337A"/>
    <w:rsid w:val="0051352C"/>
    <w:rsid w:val="00516D39"/>
    <w:rsid w:val="0051738E"/>
    <w:rsid w:val="005216E1"/>
    <w:rsid w:val="00522E2A"/>
    <w:rsid w:val="00523A01"/>
    <w:rsid w:val="00523EC3"/>
    <w:rsid w:val="005242FC"/>
    <w:rsid w:val="0052492E"/>
    <w:rsid w:val="00524EC8"/>
    <w:rsid w:val="005257C1"/>
    <w:rsid w:val="005257D2"/>
    <w:rsid w:val="00526FF1"/>
    <w:rsid w:val="0052786F"/>
    <w:rsid w:val="0053033E"/>
    <w:rsid w:val="00534396"/>
    <w:rsid w:val="005347F9"/>
    <w:rsid w:val="00535C4C"/>
    <w:rsid w:val="00537B10"/>
    <w:rsid w:val="00537CD5"/>
    <w:rsid w:val="00537FAD"/>
    <w:rsid w:val="005408CF"/>
    <w:rsid w:val="00541B50"/>
    <w:rsid w:val="00543106"/>
    <w:rsid w:val="00543B44"/>
    <w:rsid w:val="00543FAD"/>
    <w:rsid w:val="00545CEF"/>
    <w:rsid w:val="00546686"/>
    <w:rsid w:val="00550818"/>
    <w:rsid w:val="00550DC6"/>
    <w:rsid w:val="00552465"/>
    <w:rsid w:val="005530C1"/>
    <w:rsid w:val="0055340F"/>
    <w:rsid w:val="0056067D"/>
    <w:rsid w:val="00560EBA"/>
    <w:rsid w:val="0056313F"/>
    <w:rsid w:val="005677E7"/>
    <w:rsid w:val="00570395"/>
    <w:rsid w:val="0057177A"/>
    <w:rsid w:val="00571C21"/>
    <w:rsid w:val="00573837"/>
    <w:rsid w:val="00576A20"/>
    <w:rsid w:val="00577465"/>
    <w:rsid w:val="00577FAF"/>
    <w:rsid w:val="00582052"/>
    <w:rsid w:val="00584247"/>
    <w:rsid w:val="005847BF"/>
    <w:rsid w:val="00585E31"/>
    <w:rsid w:val="0058600D"/>
    <w:rsid w:val="00587F8B"/>
    <w:rsid w:val="0059080E"/>
    <w:rsid w:val="005913EB"/>
    <w:rsid w:val="005921F8"/>
    <w:rsid w:val="00595682"/>
    <w:rsid w:val="00595F32"/>
    <w:rsid w:val="005A02B2"/>
    <w:rsid w:val="005A0416"/>
    <w:rsid w:val="005A4E9B"/>
    <w:rsid w:val="005A5C52"/>
    <w:rsid w:val="005A61AA"/>
    <w:rsid w:val="005B3FFC"/>
    <w:rsid w:val="005B44A0"/>
    <w:rsid w:val="005C17D5"/>
    <w:rsid w:val="005C1B16"/>
    <w:rsid w:val="005C1BB1"/>
    <w:rsid w:val="005C1DEF"/>
    <w:rsid w:val="005C2BD6"/>
    <w:rsid w:val="005C3B40"/>
    <w:rsid w:val="005C40C7"/>
    <w:rsid w:val="005C495C"/>
    <w:rsid w:val="005C60B9"/>
    <w:rsid w:val="005C7E1D"/>
    <w:rsid w:val="005C7F7F"/>
    <w:rsid w:val="005D2283"/>
    <w:rsid w:val="005D2782"/>
    <w:rsid w:val="005D5981"/>
    <w:rsid w:val="005D6AE6"/>
    <w:rsid w:val="005D6D01"/>
    <w:rsid w:val="005D70D7"/>
    <w:rsid w:val="005E06DC"/>
    <w:rsid w:val="005E11B5"/>
    <w:rsid w:val="005E1C85"/>
    <w:rsid w:val="005E2016"/>
    <w:rsid w:val="005E5B7F"/>
    <w:rsid w:val="005E65BF"/>
    <w:rsid w:val="005E65D9"/>
    <w:rsid w:val="005E65E8"/>
    <w:rsid w:val="005F05DB"/>
    <w:rsid w:val="005F0A75"/>
    <w:rsid w:val="005F1CAB"/>
    <w:rsid w:val="005F43C4"/>
    <w:rsid w:val="005F5233"/>
    <w:rsid w:val="00600F31"/>
    <w:rsid w:val="0060155A"/>
    <w:rsid w:val="00601FE8"/>
    <w:rsid w:val="0060276B"/>
    <w:rsid w:val="00603FB6"/>
    <w:rsid w:val="00606C25"/>
    <w:rsid w:val="00607F60"/>
    <w:rsid w:val="00610864"/>
    <w:rsid w:val="00617B58"/>
    <w:rsid w:val="00622381"/>
    <w:rsid w:val="006225E8"/>
    <w:rsid w:val="006230DB"/>
    <w:rsid w:val="00624899"/>
    <w:rsid w:val="00625F99"/>
    <w:rsid w:val="006263AE"/>
    <w:rsid w:val="006268CE"/>
    <w:rsid w:val="0063068F"/>
    <w:rsid w:val="00631DC8"/>
    <w:rsid w:val="00632BA5"/>
    <w:rsid w:val="00634BFA"/>
    <w:rsid w:val="00637E15"/>
    <w:rsid w:val="006432C0"/>
    <w:rsid w:val="00645311"/>
    <w:rsid w:val="006459C5"/>
    <w:rsid w:val="00645F01"/>
    <w:rsid w:val="0064630F"/>
    <w:rsid w:val="00647555"/>
    <w:rsid w:val="006548FC"/>
    <w:rsid w:val="00654A8D"/>
    <w:rsid w:val="00660EDD"/>
    <w:rsid w:val="0066279E"/>
    <w:rsid w:val="00664D7B"/>
    <w:rsid w:val="006701DF"/>
    <w:rsid w:val="00671019"/>
    <w:rsid w:val="006715C8"/>
    <w:rsid w:val="00672B21"/>
    <w:rsid w:val="00673492"/>
    <w:rsid w:val="0067687C"/>
    <w:rsid w:val="0067701E"/>
    <w:rsid w:val="0067758A"/>
    <w:rsid w:val="0067762C"/>
    <w:rsid w:val="00680944"/>
    <w:rsid w:val="006809B5"/>
    <w:rsid w:val="00682762"/>
    <w:rsid w:val="00682B40"/>
    <w:rsid w:val="00684AFF"/>
    <w:rsid w:val="00686261"/>
    <w:rsid w:val="006872A3"/>
    <w:rsid w:val="00687642"/>
    <w:rsid w:val="006900B5"/>
    <w:rsid w:val="006906E1"/>
    <w:rsid w:val="006909AB"/>
    <w:rsid w:val="0069357C"/>
    <w:rsid w:val="00693CC5"/>
    <w:rsid w:val="0069607F"/>
    <w:rsid w:val="006960E9"/>
    <w:rsid w:val="00697F8C"/>
    <w:rsid w:val="006A0539"/>
    <w:rsid w:val="006A0AD3"/>
    <w:rsid w:val="006A1D87"/>
    <w:rsid w:val="006A2FE3"/>
    <w:rsid w:val="006A3D52"/>
    <w:rsid w:val="006A4E72"/>
    <w:rsid w:val="006A6492"/>
    <w:rsid w:val="006A6AB1"/>
    <w:rsid w:val="006A7719"/>
    <w:rsid w:val="006A7B84"/>
    <w:rsid w:val="006B1580"/>
    <w:rsid w:val="006B2297"/>
    <w:rsid w:val="006B2CAD"/>
    <w:rsid w:val="006B4C6B"/>
    <w:rsid w:val="006B5799"/>
    <w:rsid w:val="006B61A2"/>
    <w:rsid w:val="006B6203"/>
    <w:rsid w:val="006B69C2"/>
    <w:rsid w:val="006B6FC1"/>
    <w:rsid w:val="006B73CE"/>
    <w:rsid w:val="006C1232"/>
    <w:rsid w:val="006C185A"/>
    <w:rsid w:val="006C1988"/>
    <w:rsid w:val="006C1E65"/>
    <w:rsid w:val="006C5300"/>
    <w:rsid w:val="006C5494"/>
    <w:rsid w:val="006C651E"/>
    <w:rsid w:val="006C735C"/>
    <w:rsid w:val="006D063C"/>
    <w:rsid w:val="006D1FC0"/>
    <w:rsid w:val="006D2969"/>
    <w:rsid w:val="006D29F6"/>
    <w:rsid w:val="006D3527"/>
    <w:rsid w:val="006D47C6"/>
    <w:rsid w:val="006D4DAD"/>
    <w:rsid w:val="006D5029"/>
    <w:rsid w:val="006D7FAE"/>
    <w:rsid w:val="006E053A"/>
    <w:rsid w:val="006E2FAE"/>
    <w:rsid w:val="006F0C58"/>
    <w:rsid w:val="006F21A9"/>
    <w:rsid w:val="006F2605"/>
    <w:rsid w:val="006F57B6"/>
    <w:rsid w:val="006F5EE5"/>
    <w:rsid w:val="006F758A"/>
    <w:rsid w:val="006F7F20"/>
    <w:rsid w:val="0070121D"/>
    <w:rsid w:val="007014CE"/>
    <w:rsid w:val="00701E4D"/>
    <w:rsid w:val="007026FF"/>
    <w:rsid w:val="00702ADB"/>
    <w:rsid w:val="007034C6"/>
    <w:rsid w:val="00703ED7"/>
    <w:rsid w:val="00705402"/>
    <w:rsid w:val="0070601C"/>
    <w:rsid w:val="00706C64"/>
    <w:rsid w:val="007107F9"/>
    <w:rsid w:val="0071199B"/>
    <w:rsid w:val="00711DBA"/>
    <w:rsid w:val="00712095"/>
    <w:rsid w:val="00712335"/>
    <w:rsid w:val="00712752"/>
    <w:rsid w:val="007129CB"/>
    <w:rsid w:val="00712E57"/>
    <w:rsid w:val="007131E9"/>
    <w:rsid w:val="0071337F"/>
    <w:rsid w:val="00715075"/>
    <w:rsid w:val="007156D7"/>
    <w:rsid w:val="00720CF6"/>
    <w:rsid w:val="00720D18"/>
    <w:rsid w:val="007214E3"/>
    <w:rsid w:val="00723C8C"/>
    <w:rsid w:val="00723E91"/>
    <w:rsid w:val="00724338"/>
    <w:rsid w:val="00726131"/>
    <w:rsid w:val="00726A47"/>
    <w:rsid w:val="00726BD3"/>
    <w:rsid w:val="00735554"/>
    <w:rsid w:val="00737047"/>
    <w:rsid w:val="007377DD"/>
    <w:rsid w:val="0074095C"/>
    <w:rsid w:val="007413A0"/>
    <w:rsid w:val="00741570"/>
    <w:rsid w:val="00742596"/>
    <w:rsid w:val="007427A7"/>
    <w:rsid w:val="00742CBB"/>
    <w:rsid w:val="007432AD"/>
    <w:rsid w:val="00743465"/>
    <w:rsid w:val="0074462D"/>
    <w:rsid w:val="00745D47"/>
    <w:rsid w:val="0075050D"/>
    <w:rsid w:val="00750AF1"/>
    <w:rsid w:val="00753B94"/>
    <w:rsid w:val="00754AFB"/>
    <w:rsid w:val="0076351E"/>
    <w:rsid w:val="0076380D"/>
    <w:rsid w:val="00764189"/>
    <w:rsid w:val="007679E7"/>
    <w:rsid w:val="00773277"/>
    <w:rsid w:val="00773BE6"/>
    <w:rsid w:val="00775DF4"/>
    <w:rsid w:val="00777D57"/>
    <w:rsid w:val="00777D6E"/>
    <w:rsid w:val="00781412"/>
    <w:rsid w:val="00783EA0"/>
    <w:rsid w:val="007843F0"/>
    <w:rsid w:val="007844DD"/>
    <w:rsid w:val="0078468D"/>
    <w:rsid w:val="0078502A"/>
    <w:rsid w:val="007857D2"/>
    <w:rsid w:val="0078699E"/>
    <w:rsid w:val="00787F03"/>
    <w:rsid w:val="00790BB4"/>
    <w:rsid w:val="00792612"/>
    <w:rsid w:val="00792B14"/>
    <w:rsid w:val="00792D34"/>
    <w:rsid w:val="00794204"/>
    <w:rsid w:val="00796220"/>
    <w:rsid w:val="0079640D"/>
    <w:rsid w:val="007A17C0"/>
    <w:rsid w:val="007A2166"/>
    <w:rsid w:val="007A260F"/>
    <w:rsid w:val="007A3169"/>
    <w:rsid w:val="007A37D3"/>
    <w:rsid w:val="007A457A"/>
    <w:rsid w:val="007A4C0E"/>
    <w:rsid w:val="007A7431"/>
    <w:rsid w:val="007B01AA"/>
    <w:rsid w:val="007B036F"/>
    <w:rsid w:val="007B1D3B"/>
    <w:rsid w:val="007B48DF"/>
    <w:rsid w:val="007C0BF8"/>
    <w:rsid w:val="007C0D11"/>
    <w:rsid w:val="007C17DD"/>
    <w:rsid w:val="007C1B49"/>
    <w:rsid w:val="007C1CD2"/>
    <w:rsid w:val="007C5524"/>
    <w:rsid w:val="007C6078"/>
    <w:rsid w:val="007C73A1"/>
    <w:rsid w:val="007C742D"/>
    <w:rsid w:val="007C7A26"/>
    <w:rsid w:val="007D1FF4"/>
    <w:rsid w:val="007D62FA"/>
    <w:rsid w:val="007D79DC"/>
    <w:rsid w:val="007E1A10"/>
    <w:rsid w:val="007E22C3"/>
    <w:rsid w:val="007E3BA3"/>
    <w:rsid w:val="007E462C"/>
    <w:rsid w:val="007E521A"/>
    <w:rsid w:val="007F1763"/>
    <w:rsid w:val="007F1A65"/>
    <w:rsid w:val="007F34EA"/>
    <w:rsid w:val="007F45D1"/>
    <w:rsid w:val="007F63E8"/>
    <w:rsid w:val="00800FA4"/>
    <w:rsid w:val="00801692"/>
    <w:rsid w:val="00801BBB"/>
    <w:rsid w:val="00802C0D"/>
    <w:rsid w:val="0080624B"/>
    <w:rsid w:val="00806E45"/>
    <w:rsid w:val="008101ED"/>
    <w:rsid w:val="00814759"/>
    <w:rsid w:val="00814FD1"/>
    <w:rsid w:val="00815BD8"/>
    <w:rsid w:val="00815CBC"/>
    <w:rsid w:val="00816887"/>
    <w:rsid w:val="00821CF5"/>
    <w:rsid w:val="00824757"/>
    <w:rsid w:val="00825B46"/>
    <w:rsid w:val="00830E9A"/>
    <w:rsid w:val="008333B4"/>
    <w:rsid w:val="008336A2"/>
    <w:rsid w:val="00833D62"/>
    <w:rsid w:val="00833F09"/>
    <w:rsid w:val="00836248"/>
    <w:rsid w:val="00842FEC"/>
    <w:rsid w:val="0084479D"/>
    <w:rsid w:val="00845CAC"/>
    <w:rsid w:val="00845D02"/>
    <w:rsid w:val="0084701E"/>
    <w:rsid w:val="0085300F"/>
    <w:rsid w:val="00854640"/>
    <w:rsid w:val="008619B1"/>
    <w:rsid w:val="00861CED"/>
    <w:rsid w:val="00862D68"/>
    <w:rsid w:val="00870FE4"/>
    <w:rsid w:val="00872E67"/>
    <w:rsid w:val="008735C7"/>
    <w:rsid w:val="0087633A"/>
    <w:rsid w:val="008838A3"/>
    <w:rsid w:val="00883EF5"/>
    <w:rsid w:val="008851E4"/>
    <w:rsid w:val="008901F2"/>
    <w:rsid w:val="00890798"/>
    <w:rsid w:val="008914A1"/>
    <w:rsid w:val="00892D87"/>
    <w:rsid w:val="008954B6"/>
    <w:rsid w:val="008954FE"/>
    <w:rsid w:val="0089575C"/>
    <w:rsid w:val="00895BBA"/>
    <w:rsid w:val="00897D82"/>
    <w:rsid w:val="008A2158"/>
    <w:rsid w:val="008A3903"/>
    <w:rsid w:val="008A4760"/>
    <w:rsid w:val="008A5CD8"/>
    <w:rsid w:val="008A7C64"/>
    <w:rsid w:val="008B0D33"/>
    <w:rsid w:val="008B12C7"/>
    <w:rsid w:val="008B3420"/>
    <w:rsid w:val="008B3BC3"/>
    <w:rsid w:val="008B4806"/>
    <w:rsid w:val="008B5094"/>
    <w:rsid w:val="008B554F"/>
    <w:rsid w:val="008B7B30"/>
    <w:rsid w:val="008C00E4"/>
    <w:rsid w:val="008C3764"/>
    <w:rsid w:val="008C3F49"/>
    <w:rsid w:val="008C40BA"/>
    <w:rsid w:val="008C5173"/>
    <w:rsid w:val="008C5797"/>
    <w:rsid w:val="008C646B"/>
    <w:rsid w:val="008C6D11"/>
    <w:rsid w:val="008D00E3"/>
    <w:rsid w:val="008D21D9"/>
    <w:rsid w:val="008D3120"/>
    <w:rsid w:val="008D4C59"/>
    <w:rsid w:val="008D553A"/>
    <w:rsid w:val="008D79B5"/>
    <w:rsid w:val="008E19FC"/>
    <w:rsid w:val="008E274E"/>
    <w:rsid w:val="008E27C2"/>
    <w:rsid w:val="008E37C5"/>
    <w:rsid w:val="008E3AFD"/>
    <w:rsid w:val="008E3CA3"/>
    <w:rsid w:val="008E4FA0"/>
    <w:rsid w:val="008F021C"/>
    <w:rsid w:val="008F1DE2"/>
    <w:rsid w:val="008F29E7"/>
    <w:rsid w:val="008F2FF0"/>
    <w:rsid w:val="008F3F5F"/>
    <w:rsid w:val="008F4EF4"/>
    <w:rsid w:val="00901413"/>
    <w:rsid w:val="00901EDF"/>
    <w:rsid w:val="00902B04"/>
    <w:rsid w:val="00904EBD"/>
    <w:rsid w:val="009114A9"/>
    <w:rsid w:val="009118D2"/>
    <w:rsid w:val="0091382B"/>
    <w:rsid w:val="00913B62"/>
    <w:rsid w:val="009143F9"/>
    <w:rsid w:val="009150F3"/>
    <w:rsid w:val="00915BEE"/>
    <w:rsid w:val="00920496"/>
    <w:rsid w:val="0092178C"/>
    <w:rsid w:val="0092230C"/>
    <w:rsid w:val="00922D97"/>
    <w:rsid w:val="00926716"/>
    <w:rsid w:val="0093038E"/>
    <w:rsid w:val="00931576"/>
    <w:rsid w:val="00933E97"/>
    <w:rsid w:val="00934768"/>
    <w:rsid w:val="009348D1"/>
    <w:rsid w:val="00935178"/>
    <w:rsid w:val="00941790"/>
    <w:rsid w:val="009458E6"/>
    <w:rsid w:val="00946471"/>
    <w:rsid w:val="00946E9A"/>
    <w:rsid w:val="009505C2"/>
    <w:rsid w:val="0095088F"/>
    <w:rsid w:val="00950EFB"/>
    <w:rsid w:val="0095253F"/>
    <w:rsid w:val="009558C7"/>
    <w:rsid w:val="00960082"/>
    <w:rsid w:val="00962588"/>
    <w:rsid w:val="00962F90"/>
    <w:rsid w:val="009633C5"/>
    <w:rsid w:val="00963709"/>
    <w:rsid w:val="009655B6"/>
    <w:rsid w:val="0096609D"/>
    <w:rsid w:val="009669EC"/>
    <w:rsid w:val="00966EF8"/>
    <w:rsid w:val="009670E8"/>
    <w:rsid w:val="00967120"/>
    <w:rsid w:val="009736CB"/>
    <w:rsid w:val="00976E42"/>
    <w:rsid w:val="009778AA"/>
    <w:rsid w:val="00977B15"/>
    <w:rsid w:val="00983662"/>
    <w:rsid w:val="00984DC9"/>
    <w:rsid w:val="00986C39"/>
    <w:rsid w:val="009921D8"/>
    <w:rsid w:val="00993052"/>
    <w:rsid w:val="00993355"/>
    <w:rsid w:val="00994DF9"/>
    <w:rsid w:val="00995032"/>
    <w:rsid w:val="00997B52"/>
    <w:rsid w:val="009A2A2F"/>
    <w:rsid w:val="009A2CD9"/>
    <w:rsid w:val="009A51CA"/>
    <w:rsid w:val="009A70EB"/>
    <w:rsid w:val="009A7B37"/>
    <w:rsid w:val="009B076E"/>
    <w:rsid w:val="009B2625"/>
    <w:rsid w:val="009B27DD"/>
    <w:rsid w:val="009B7203"/>
    <w:rsid w:val="009B74AB"/>
    <w:rsid w:val="009C1C8B"/>
    <w:rsid w:val="009C3DFC"/>
    <w:rsid w:val="009C67A1"/>
    <w:rsid w:val="009D1285"/>
    <w:rsid w:val="009D2308"/>
    <w:rsid w:val="009D29CA"/>
    <w:rsid w:val="009D3054"/>
    <w:rsid w:val="009D31FF"/>
    <w:rsid w:val="009E0A7A"/>
    <w:rsid w:val="009E132E"/>
    <w:rsid w:val="009E3A82"/>
    <w:rsid w:val="009E48EB"/>
    <w:rsid w:val="009E61C8"/>
    <w:rsid w:val="009E6254"/>
    <w:rsid w:val="009F1CA0"/>
    <w:rsid w:val="009F45F1"/>
    <w:rsid w:val="009F49DD"/>
    <w:rsid w:val="009F4D8D"/>
    <w:rsid w:val="00A00D57"/>
    <w:rsid w:val="00A02A80"/>
    <w:rsid w:val="00A05A04"/>
    <w:rsid w:val="00A05DF3"/>
    <w:rsid w:val="00A05EA3"/>
    <w:rsid w:val="00A07330"/>
    <w:rsid w:val="00A1027B"/>
    <w:rsid w:val="00A104B7"/>
    <w:rsid w:val="00A121F5"/>
    <w:rsid w:val="00A12447"/>
    <w:rsid w:val="00A13D00"/>
    <w:rsid w:val="00A14EFD"/>
    <w:rsid w:val="00A20932"/>
    <w:rsid w:val="00A21739"/>
    <w:rsid w:val="00A27286"/>
    <w:rsid w:val="00A3294D"/>
    <w:rsid w:val="00A340EC"/>
    <w:rsid w:val="00A34F3E"/>
    <w:rsid w:val="00A36B00"/>
    <w:rsid w:val="00A404D5"/>
    <w:rsid w:val="00A417C2"/>
    <w:rsid w:val="00A42639"/>
    <w:rsid w:val="00A43497"/>
    <w:rsid w:val="00A46B14"/>
    <w:rsid w:val="00A50A63"/>
    <w:rsid w:val="00A529A9"/>
    <w:rsid w:val="00A52D95"/>
    <w:rsid w:val="00A53213"/>
    <w:rsid w:val="00A53906"/>
    <w:rsid w:val="00A5680F"/>
    <w:rsid w:val="00A57627"/>
    <w:rsid w:val="00A60233"/>
    <w:rsid w:val="00A6052C"/>
    <w:rsid w:val="00A62CF1"/>
    <w:rsid w:val="00A636FE"/>
    <w:rsid w:val="00A6376E"/>
    <w:rsid w:val="00A63ACF"/>
    <w:rsid w:val="00A65958"/>
    <w:rsid w:val="00A678B9"/>
    <w:rsid w:val="00A67944"/>
    <w:rsid w:val="00A70D58"/>
    <w:rsid w:val="00A759DD"/>
    <w:rsid w:val="00A76276"/>
    <w:rsid w:val="00A768BB"/>
    <w:rsid w:val="00A772B1"/>
    <w:rsid w:val="00A77B35"/>
    <w:rsid w:val="00A812F5"/>
    <w:rsid w:val="00A82922"/>
    <w:rsid w:val="00A83A5A"/>
    <w:rsid w:val="00A83B32"/>
    <w:rsid w:val="00A8481C"/>
    <w:rsid w:val="00A84C23"/>
    <w:rsid w:val="00A856E5"/>
    <w:rsid w:val="00A8691A"/>
    <w:rsid w:val="00A92D43"/>
    <w:rsid w:val="00A94B33"/>
    <w:rsid w:val="00A94C89"/>
    <w:rsid w:val="00A95144"/>
    <w:rsid w:val="00A9727A"/>
    <w:rsid w:val="00AA192E"/>
    <w:rsid w:val="00AA38DE"/>
    <w:rsid w:val="00AA3C63"/>
    <w:rsid w:val="00AA4BE3"/>
    <w:rsid w:val="00AA4E23"/>
    <w:rsid w:val="00AA4FE0"/>
    <w:rsid w:val="00AA5E53"/>
    <w:rsid w:val="00AA6691"/>
    <w:rsid w:val="00AA66C2"/>
    <w:rsid w:val="00AA6F1C"/>
    <w:rsid w:val="00AB10F7"/>
    <w:rsid w:val="00AB17CC"/>
    <w:rsid w:val="00AB3BE8"/>
    <w:rsid w:val="00AB50EC"/>
    <w:rsid w:val="00AB6405"/>
    <w:rsid w:val="00AB6574"/>
    <w:rsid w:val="00AC1803"/>
    <w:rsid w:val="00AC23B7"/>
    <w:rsid w:val="00AC248E"/>
    <w:rsid w:val="00AC3617"/>
    <w:rsid w:val="00AC3D12"/>
    <w:rsid w:val="00AC557B"/>
    <w:rsid w:val="00AC5628"/>
    <w:rsid w:val="00AC7460"/>
    <w:rsid w:val="00AD0944"/>
    <w:rsid w:val="00AD0FD9"/>
    <w:rsid w:val="00AD1491"/>
    <w:rsid w:val="00AD1F15"/>
    <w:rsid w:val="00AD449C"/>
    <w:rsid w:val="00AD56C2"/>
    <w:rsid w:val="00AE04C4"/>
    <w:rsid w:val="00AE2147"/>
    <w:rsid w:val="00AE2223"/>
    <w:rsid w:val="00AE2299"/>
    <w:rsid w:val="00AE509A"/>
    <w:rsid w:val="00AE5F2F"/>
    <w:rsid w:val="00AF2064"/>
    <w:rsid w:val="00AF24E8"/>
    <w:rsid w:val="00AF365A"/>
    <w:rsid w:val="00AF4484"/>
    <w:rsid w:val="00AF63B4"/>
    <w:rsid w:val="00AF7691"/>
    <w:rsid w:val="00B012FF"/>
    <w:rsid w:val="00B03388"/>
    <w:rsid w:val="00B03779"/>
    <w:rsid w:val="00B04846"/>
    <w:rsid w:val="00B05AA2"/>
    <w:rsid w:val="00B06B42"/>
    <w:rsid w:val="00B06CF4"/>
    <w:rsid w:val="00B1362B"/>
    <w:rsid w:val="00B1766A"/>
    <w:rsid w:val="00B20D69"/>
    <w:rsid w:val="00B21BD2"/>
    <w:rsid w:val="00B222D6"/>
    <w:rsid w:val="00B250E7"/>
    <w:rsid w:val="00B253C8"/>
    <w:rsid w:val="00B265EC"/>
    <w:rsid w:val="00B31B33"/>
    <w:rsid w:val="00B334AC"/>
    <w:rsid w:val="00B3380F"/>
    <w:rsid w:val="00B373D8"/>
    <w:rsid w:val="00B37DC8"/>
    <w:rsid w:val="00B41A93"/>
    <w:rsid w:val="00B4264F"/>
    <w:rsid w:val="00B44869"/>
    <w:rsid w:val="00B45424"/>
    <w:rsid w:val="00B47361"/>
    <w:rsid w:val="00B4756B"/>
    <w:rsid w:val="00B50652"/>
    <w:rsid w:val="00B52AE6"/>
    <w:rsid w:val="00B52B59"/>
    <w:rsid w:val="00B536E3"/>
    <w:rsid w:val="00B53DEA"/>
    <w:rsid w:val="00B54C9C"/>
    <w:rsid w:val="00B5657F"/>
    <w:rsid w:val="00B607BD"/>
    <w:rsid w:val="00B612EC"/>
    <w:rsid w:val="00B61B7A"/>
    <w:rsid w:val="00B66332"/>
    <w:rsid w:val="00B66B56"/>
    <w:rsid w:val="00B67806"/>
    <w:rsid w:val="00B713E2"/>
    <w:rsid w:val="00B737C9"/>
    <w:rsid w:val="00B73985"/>
    <w:rsid w:val="00B7402F"/>
    <w:rsid w:val="00B74A28"/>
    <w:rsid w:val="00B75EB7"/>
    <w:rsid w:val="00B761FC"/>
    <w:rsid w:val="00B765CB"/>
    <w:rsid w:val="00B826AB"/>
    <w:rsid w:val="00B82F94"/>
    <w:rsid w:val="00B84A90"/>
    <w:rsid w:val="00B84D5E"/>
    <w:rsid w:val="00B85A17"/>
    <w:rsid w:val="00B90853"/>
    <w:rsid w:val="00B9134B"/>
    <w:rsid w:val="00B92349"/>
    <w:rsid w:val="00B9348E"/>
    <w:rsid w:val="00B957B9"/>
    <w:rsid w:val="00B968EC"/>
    <w:rsid w:val="00B96993"/>
    <w:rsid w:val="00B97671"/>
    <w:rsid w:val="00BA00F7"/>
    <w:rsid w:val="00BA058C"/>
    <w:rsid w:val="00BA10D9"/>
    <w:rsid w:val="00BA2A04"/>
    <w:rsid w:val="00BA4A79"/>
    <w:rsid w:val="00BA60E5"/>
    <w:rsid w:val="00BA6E6B"/>
    <w:rsid w:val="00BB306F"/>
    <w:rsid w:val="00BB34AC"/>
    <w:rsid w:val="00BB35F1"/>
    <w:rsid w:val="00BB65B9"/>
    <w:rsid w:val="00BB71DB"/>
    <w:rsid w:val="00BB79A4"/>
    <w:rsid w:val="00BC1E70"/>
    <w:rsid w:val="00BC3067"/>
    <w:rsid w:val="00BC363D"/>
    <w:rsid w:val="00BC703F"/>
    <w:rsid w:val="00BD0D0F"/>
    <w:rsid w:val="00BD1C99"/>
    <w:rsid w:val="00BD4965"/>
    <w:rsid w:val="00BD4B21"/>
    <w:rsid w:val="00BD549B"/>
    <w:rsid w:val="00BD568B"/>
    <w:rsid w:val="00BE0250"/>
    <w:rsid w:val="00BE4754"/>
    <w:rsid w:val="00BE582E"/>
    <w:rsid w:val="00BE6CAC"/>
    <w:rsid w:val="00BF1643"/>
    <w:rsid w:val="00BF3A26"/>
    <w:rsid w:val="00BF49D5"/>
    <w:rsid w:val="00BF626D"/>
    <w:rsid w:val="00C00A8C"/>
    <w:rsid w:val="00C0191B"/>
    <w:rsid w:val="00C02A2A"/>
    <w:rsid w:val="00C03C7A"/>
    <w:rsid w:val="00C045AD"/>
    <w:rsid w:val="00C04684"/>
    <w:rsid w:val="00C05DD5"/>
    <w:rsid w:val="00C067EC"/>
    <w:rsid w:val="00C11E1C"/>
    <w:rsid w:val="00C14C08"/>
    <w:rsid w:val="00C15D52"/>
    <w:rsid w:val="00C16827"/>
    <w:rsid w:val="00C17499"/>
    <w:rsid w:val="00C175CE"/>
    <w:rsid w:val="00C17825"/>
    <w:rsid w:val="00C218D1"/>
    <w:rsid w:val="00C21F95"/>
    <w:rsid w:val="00C237F0"/>
    <w:rsid w:val="00C25A25"/>
    <w:rsid w:val="00C26552"/>
    <w:rsid w:val="00C2684E"/>
    <w:rsid w:val="00C27448"/>
    <w:rsid w:val="00C30364"/>
    <w:rsid w:val="00C31C8F"/>
    <w:rsid w:val="00C32A5A"/>
    <w:rsid w:val="00C36661"/>
    <w:rsid w:val="00C36A22"/>
    <w:rsid w:val="00C4149A"/>
    <w:rsid w:val="00C4175C"/>
    <w:rsid w:val="00C41D2A"/>
    <w:rsid w:val="00C43081"/>
    <w:rsid w:val="00C43D79"/>
    <w:rsid w:val="00C45D35"/>
    <w:rsid w:val="00C47B5A"/>
    <w:rsid w:val="00C53E5E"/>
    <w:rsid w:val="00C541D9"/>
    <w:rsid w:val="00C54735"/>
    <w:rsid w:val="00C5520A"/>
    <w:rsid w:val="00C5556D"/>
    <w:rsid w:val="00C56B03"/>
    <w:rsid w:val="00C61B44"/>
    <w:rsid w:val="00C63DBE"/>
    <w:rsid w:val="00C67E04"/>
    <w:rsid w:val="00C708FC"/>
    <w:rsid w:val="00C70D07"/>
    <w:rsid w:val="00C727EC"/>
    <w:rsid w:val="00C72F82"/>
    <w:rsid w:val="00C76607"/>
    <w:rsid w:val="00C80C3F"/>
    <w:rsid w:val="00C82F9D"/>
    <w:rsid w:val="00C83718"/>
    <w:rsid w:val="00C90D06"/>
    <w:rsid w:val="00C92445"/>
    <w:rsid w:val="00C93EE9"/>
    <w:rsid w:val="00C96BC2"/>
    <w:rsid w:val="00CA403E"/>
    <w:rsid w:val="00CA6D19"/>
    <w:rsid w:val="00CB0BF4"/>
    <w:rsid w:val="00CB1D22"/>
    <w:rsid w:val="00CB404E"/>
    <w:rsid w:val="00CB5FB3"/>
    <w:rsid w:val="00CC03A5"/>
    <w:rsid w:val="00CC1BB3"/>
    <w:rsid w:val="00CC225C"/>
    <w:rsid w:val="00CC27F8"/>
    <w:rsid w:val="00CC6D85"/>
    <w:rsid w:val="00CC723C"/>
    <w:rsid w:val="00CD0F0F"/>
    <w:rsid w:val="00CD24A0"/>
    <w:rsid w:val="00CD35FE"/>
    <w:rsid w:val="00CD36A3"/>
    <w:rsid w:val="00CD3821"/>
    <w:rsid w:val="00CD4284"/>
    <w:rsid w:val="00CD6230"/>
    <w:rsid w:val="00CE0309"/>
    <w:rsid w:val="00CE18C9"/>
    <w:rsid w:val="00CE18FE"/>
    <w:rsid w:val="00CE1BA2"/>
    <w:rsid w:val="00CE7D94"/>
    <w:rsid w:val="00CF3CC3"/>
    <w:rsid w:val="00CF6359"/>
    <w:rsid w:val="00CF7BEF"/>
    <w:rsid w:val="00D078E2"/>
    <w:rsid w:val="00D07D00"/>
    <w:rsid w:val="00D12D18"/>
    <w:rsid w:val="00D134F4"/>
    <w:rsid w:val="00D15A78"/>
    <w:rsid w:val="00D15DE5"/>
    <w:rsid w:val="00D16502"/>
    <w:rsid w:val="00D1691C"/>
    <w:rsid w:val="00D2060E"/>
    <w:rsid w:val="00D207BC"/>
    <w:rsid w:val="00D21515"/>
    <w:rsid w:val="00D220FF"/>
    <w:rsid w:val="00D23749"/>
    <w:rsid w:val="00D23C8D"/>
    <w:rsid w:val="00D24E93"/>
    <w:rsid w:val="00D25441"/>
    <w:rsid w:val="00D27884"/>
    <w:rsid w:val="00D30AA4"/>
    <w:rsid w:val="00D33DA1"/>
    <w:rsid w:val="00D372E6"/>
    <w:rsid w:val="00D4028C"/>
    <w:rsid w:val="00D41820"/>
    <w:rsid w:val="00D43225"/>
    <w:rsid w:val="00D446F9"/>
    <w:rsid w:val="00D448E4"/>
    <w:rsid w:val="00D456FE"/>
    <w:rsid w:val="00D467E3"/>
    <w:rsid w:val="00D504FB"/>
    <w:rsid w:val="00D522A2"/>
    <w:rsid w:val="00D54B5B"/>
    <w:rsid w:val="00D55A3E"/>
    <w:rsid w:val="00D55B71"/>
    <w:rsid w:val="00D6011A"/>
    <w:rsid w:val="00D620D1"/>
    <w:rsid w:val="00D62203"/>
    <w:rsid w:val="00D62689"/>
    <w:rsid w:val="00D65DE9"/>
    <w:rsid w:val="00D65E10"/>
    <w:rsid w:val="00D674CA"/>
    <w:rsid w:val="00D67AFE"/>
    <w:rsid w:val="00D7610D"/>
    <w:rsid w:val="00D813CA"/>
    <w:rsid w:val="00D81A69"/>
    <w:rsid w:val="00D81DAC"/>
    <w:rsid w:val="00D82629"/>
    <w:rsid w:val="00D876ED"/>
    <w:rsid w:val="00D87D87"/>
    <w:rsid w:val="00D9013C"/>
    <w:rsid w:val="00D912E0"/>
    <w:rsid w:val="00D91C05"/>
    <w:rsid w:val="00D93839"/>
    <w:rsid w:val="00D959F0"/>
    <w:rsid w:val="00DA1E9D"/>
    <w:rsid w:val="00DA22ED"/>
    <w:rsid w:val="00DA4373"/>
    <w:rsid w:val="00DA4FB4"/>
    <w:rsid w:val="00DA673A"/>
    <w:rsid w:val="00DA6796"/>
    <w:rsid w:val="00DA6EB5"/>
    <w:rsid w:val="00DB0B48"/>
    <w:rsid w:val="00DB12E4"/>
    <w:rsid w:val="00DB227A"/>
    <w:rsid w:val="00DB4235"/>
    <w:rsid w:val="00DB5567"/>
    <w:rsid w:val="00DC0610"/>
    <w:rsid w:val="00DC0E3A"/>
    <w:rsid w:val="00DC1769"/>
    <w:rsid w:val="00DC1A31"/>
    <w:rsid w:val="00DC3089"/>
    <w:rsid w:val="00DC35C6"/>
    <w:rsid w:val="00DC5123"/>
    <w:rsid w:val="00DC7E98"/>
    <w:rsid w:val="00DD1784"/>
    <w:rsid w:val="00DD2A88"/>
    <w:rsid w:val="00DD4265"/>
    <w:rsid w:val="00DD50CC"/>
    <w:rsid w:val="00DD6F2E"/>
    <w:rsid w:val="00DE1CC1"/>
    <w:rsid w:val="00DE283A"/>
    <w:rsid w:val="00DE2DC7"/>
    <w:rsid w:val="00DE2FF9"/>
    <w:rsid w:val="00DE3483"/>
    <w:rsid w:val="00DE52E6"/>
    <w:rsid w:val="00DE5CB4"/>
    <w:rsid w:val="00DE5DC7"/>
    <w:rsid w:val="00DE6222"/>
    <w:rsid w:val="00DE7018"/>
    <w:rsid w:val="00DF0428"/>
    <w:rsid w:val="00DF1CBB"/>
    <w:rsid w:val="00DF1D80"/>
    <w:rsid w:val="00DF225D"/>
    <w:rsid w:val="00DF3402"/>
    <w:rsid w:val="00DF428A"/>
    <w:rsid w:val="00DF6B79"/>
    <w:rsid w:val="00DF7B16"/>
    <w:rsid w:val="00E01FB1"/>
    <w:rsid w:val="00E02E03"/>
    <w:rsid w:val="00E03590"/>
    <w:rsid w:val="00E04242"/>
    <w:rsid w:val="00E04DA8"/>
    <w:rsid w:val="00E05F6A"/>
    <w:rsid w:val="00E063DE"/>
    <w:rsid w:val="00E0769A"/>
    <w:rsid w:val="00E10633"/>
    <w:rsid w:val="00E11A21"/>
    <w:rsid w:val="00E11F7E"/>
    <w:rsid w:val="00E120C3"/>
    <w:rsid w:val="00E1385F"/>
    <w:rsid w:val="00E139C0"/>
    <w:rsid w:val="00E166F8"/>
    <w:rsid w:val="00E16D0E"/>
    <w:rsid w:val="00E17C2A"/>
    <w:rsid w:val="00E17CAD"/>
    <w:rsid w:val="00E203AC"/>
    <w:rsid w:val="00E2380E"/>
    <w:rsid w:val="00E23CCC"/>
    <w:rsid w:val="00E249FE"/>
    <w:rsid w:val="00E25913"/>
    <w:rsid w:val="00E266A3"/>
    <w:rsid w:val="00E27344"/>
    <w:rsid w:val="00E302BC"/>
    <w:rsid w:val="00E30CC4"/>
    <w:rsid w:val="00E31BF9"/>
    <w:rsid w:val="00E32226"/>
    <w:rsid w:val="00E359F9"/>
    <w:rsid w:val="00E422E1"/>
    <w:rsid w:val="00E447D8"/>
    <w:rsid w:val="00E44A12"/>
    <w:rsid w:val="00E468A3"/>
    <w:rsid w:val="00E53828"/>
    <w:rsid w:val="00E54900"/>
    <w:rsid w:val="00E5521C"/>
    <w:rsid w:val="00E60092"/>
    <w:rsid w:val="00E610BA"/>
    <w:rsid w:val="00E64637"/>
    <w:rsid w:val="00E659EB"/>
    <w:rsid w:val="00E7037C"/>
    <w:rsid w:val="00E708CB"/>
    <w:rsid w:val="00E738A1"/>
    <w:rsid w:val="00E77BB0"/>
    <w:rsid w:val="00E84CD4"/>
    <w:rsid w:val="00E85655"/>
    <w:rsid w:val="00E86DDE"/>
    <w:rsid w:val="00E92C72"/>
    <w:rsid w:val="00E939E3"/>
    <w:rsid w:val="00E94978"/>
    <w:rsid w:val="00E949F6"/>
    <w:rsid w:val="00E94F83"/>
    <w:rsid w:val="00E9669E"/>
    <w:rsid w:val="00E97D9E"/>
    <w:rsid w:val="00EA0330"/>
    <w:rsid w:val="00EA18DA"/>
    <w:rsid w:val="00EA262B"/>
    <w:rsid w:val="00EA380E"/>
    <w:rsid w:val="00EA4ACC"/>
    <w:rsid w:val="00EA75D0"/>
    <w:rsid w:val="00EB09D0"/>
    <w:rsid w:val="00EB1223"/>
    <w:rsid w:val="00EB1605"/>
    <w:rsid w:val="00EB2269"/>
    <w:rsid w:val="00EB3645"/>
    <w:rsid w:val="00EB5759"/>
    <w:rsid w:val="00EB591D"/>
    <w:rsid w:val="00EB6F7C"/>
    <w:rsid w:val="00EC2089"/>
    <w:rsid w:val="00EC5637"/>
    <w:rsid w:val="00EC667A"/>
    <w:rsid w:val="00EC7468"/>
    <w:rsid w:val="00ED0970"/>
    <w:rsid w:val="00ED1EE1"/>
    <w:rsid w:val="00ED2366"/>
    <w:rsid w:val="00ED54B0"/>
    <w:rsid w:val="00ED5802"/>
    <w:rsid w:val="00ED64C4"/>
    <w:rsid w:val="00ED6C64"/>
    <w:rsid w:val="00EE12E0"/>
    <w:rsid w:val="00EE19F2"/>
    <w:rsid w:val="00EE1F6E"/>
    <w:rsid w:val="00EE5151"/>
    <w:rsid w:val="00EE5D16"/>
    <w:rsid w:val="00EE6FFA"/>
    <w:rsid w:val="00EE7366"/>
    <w:rsid w:val="00EE7F56"/>
    <w:rsid w:val="00EF1DCD"/>
    <w:rsid w:val="00EF1F87"/>
    <w:rsid w:val="00EF4FE0"/>
    <w:rsid w:val="00EF6B8A"/>
    <w:rsid w:val="00F00047"/>
    <w:rsid w:val="00F00789"/>
    <w:rsid w:val="00F013A5"/>
    <w:rsid w:val="00F0330A"/>
    <w:rsid w:val="00F05361"/>
    <w:rsid w:val="00F07F24"/>
    <w:rsid w:val="00F10F39"/>
    <w:rsid w:val="00F118D3"/>
    <w:rsid w:val="00F14914"/>
    <w:rsid w:val="00F16AF4"/>
    <w:rsid w:val="00F171D6"/>
    <w:rsid w:val="00F20A9C"/>
    <w:rsid w:val="00F278A6"/>
    <w:rsid w:val="00F3445A"/>
    <w:rsid w:val="00F35F14"/>
    <w:rsid w:val="00F36FBE"/>
    <w:rsid w:val="00F44ECC"/>
    <w:rsid w:val="00F45651"/>
    <w:rsid w:val="00F4586C"/>
    <w:rsid w:val="00F502B8"/>
    <w:rsid w:val="00F50D42"/>
    <w:rsid w:val="00F51D5E"/>
    <w:rsid w:val="00F52B38"/>
    <w:rsid w:val="00F62B98"/>
    <w:rsid w:val="00F6599E"/>
    <w:rsid w:val="00F704FB"/>
    <w:rsid w:val="00F72C55"/>
    <w:rsid w:val="00F73C3C"/>
    <w:rsid w:val="00F7631A"/>
    <w:rsid w:val="00F764EB"/>
    <w:rsid w:val="00F77C36"/>
    <w:rsid w:val="00F8030A"/>
    <w:rsid w:val="00F83225"/>
    <w:rsid w:val="00F86760"/>
    <w:rsid w:val="00F93110"/>
    <w:rsid w:val="00F94F19"/>
    <w:rsid w:val="00F95172"/>
    <w:rsid w:val="00F95BDE"/>
    <w:rsid w:val="00F96162"/>
    <w:rsid w:val="00F9631F"/>
    <w:rsid w:val="00F973D9"/>
    <w:rsid w:val="00FA0760"/>
    <w:rsid w:val="00FA1E9A"/>
    <w:rsid w:val="00FA2043"/>
    <w:rsid w:val="00FA4A80"/>
    <w:rsid w:val="00FA7B41"/>
    <w:rsid w:val="00FB0E93"/>
    <w:rsid w:val="00FB23DD"/>
    <w:rsid w:val="00FB2618"/>
    <w:rsid w:val="00FB2666"/>
    <w:rsid w:val="00FB4DBF"/>
    <w:rsid w:val="00FB7821"/>
    <w:rsid w:val="00FC1DF8"/>
    <w:rsid w:val="00FC2345"/>
    <w:rsid w:val="00FC4EAA"/>
    <w:rsid w:val="00FD1922"/>
    <w:rsid w:val="00FD1957"/>
    <w:rsid w:val="00FD5C7E"/>
    <w:rsid w:val="00FD5CA2"/>
    <w:rsid w:val="00FD5CB3"/>
    <w:rsid w:val="00FD61E3"/>
    <w:rsid w:val="00FD7811"/>
    <w:rsid w:val="00FE1422"/>
    <w:rsid w:val="00FE1A75"/>
    <w:rsid w:val="00FE2CA6"/>
    <w:rsid w:val="00FE2D4C"/>
    <w:rsid w:val="00FF0396"/>
    <w:rsid w:val="00FF0652"/>
    <w:rsid w:val="00FF1BC7"/>
    <w:rsid w:val="00FF27B2"/>
    <w:rsid w:val="00FF4BB3"/>
    <w:rsid w:val="00FF5793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62CEF"/>
  <w15:chartTrackingRefBased/>
  <w15:docId w15:val="{BF8315D8-8522-4A87-85CD-A0949BDB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qFormat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qFormat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pPr>
      <w:keepNext w:val="0"/>
    </w:pPr>
  </w:style>
  <w:style w:type="paragraph" w:styleId="Naslov">
    <w:name w:val="Title"/>
    <w:basedOn w:val="Normal"/>
    <w:next w:val="SubTitle1"/>
    <w:qFormat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3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39"/>
    <w:rsid w:val="00EF1DCD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semiHidden/>
    <w:pPr>
      <w:ind w:left="480"/>
    </w:pPr>
    <w:rPr>
      <w:sz w:val="20"/>
    </w:rPr>
  </w:style>
  <w:style w:type="paragraph" w:customStyle="1" w:styleId="AnnexTOC">
    <w:name w:val="AnnexTOC"/>
    <w:basedOn w:val="Sadraj1"/>
  </w:style>
  <w:style w:type="paragraph" w:customStyle="1" w:styleId="Guidelines1">
    <w:name w:val="Guidelines 1"/>
    <w:basedOn w:val="Sadraj1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pPr>
      <w:spacing w:after="240"/>
      <w:ind w:left="482"/>
      <w:jc w:val="both"/>
    </w:pPr>
  </w:style>
  <w:style w:type="character" w:styleId="Referencafusnote">
    <w:name w:val="footnote reference"/>
    <w:aliases w:val="BVI fnr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pPr>
      <w:spacing w:before="240" w:after="240"/>
      <w:jc w:val="both"/>
    </w:pPr>
    <w:rPr>
      <w:b/>
    </w:rPr>
  </w:style>
  <w:style w:type="character" w:styleId="Hiperveza">
    <w:name w:val="Hyperlink"/>
    <w:uiPriority w:val="99"/>
    <w:rPr>
      <w:color w:val="0000FF"/>
      <w:u w:val="single"/>
    </w:rPr>
  </w:style>
  <w:style w:type="paragraph" w:customStyle="1" w:styleId="Dash2">
    <w:name w:val="Dash 2"/>
    <w:basedOn w:val="Normal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semiHidden/>
    <w:pPr>
      <w:spacing w:after="240"/>
      <w:ind w:left="357" w:hanging="357"/>
      <w:jc w:val="both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  <w:spacing w:after="240"/>
      <w:jc w:val="both"/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Pr>
      <w:rFonts w:ascii="Arial" w:hAnsi="Arial"/>
      <w:snapToGrid w:val="0"/>
      <w:sz w:val="24"/>
      <w:lang w:val="en-US" w:eastAsia="en-US"/>
    </w:rPr>
  </w:style>
  <w:style w:type="paragraph" w:styleId="Tijeloteksta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pPr>
      <w:jc w:val="both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draj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semiHidden/>
    <w:pPr>
      <w:ind w:left="1680"/>
    </w:pPr>
    <w:rPr>
      <w:sz w:val="20"/>
    </w:rPr>
  </w:style>
  <w:style w:type="paragraph" w:styleId="Tijeloteksta3">
    <w:name w:val="Body Text 3"/>
    <w:basedOn w:val="Normal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SlijeenaHiperveza">
    <w:name w:val="FollowedHyperlink"/>
    <w:rPr>
      <w:color w:val="800080"/>
      <w:u w:val="single"/>
    </w:rPr>
  </w:style>
  <w:style w:type="paragraph" w:customStyle="1" w:styleId="NumPar2">
    <w:name w:val="NumPar 2"/>
    <w:basedOn w:val="Naslov2"/>
    <w:next w:val="Text2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pPr>
      <w:numPr>
        <w:numId w:val="2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Tekstbalonia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Reetkatablice">
    <w:name w:val="Table Grid"/>
    <w:basedOn w:val="Obinatablica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Grafikeoznake"/>
    <w:link w:val="StyleListBullet11ptChar"/>
    <w:autoRedefine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GrafikeoznakeChar">
    <w:name w:val="Grafičke oznake Char"/>
    <w:link w:val="Grafikeoznake"/>
    <w:rsid w:val="00CF6359"/>
    <w:rPr>
      <w:sz w:val="24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sz w:val="16"/>
      <w:szCs w:val="16"/>
    </w:rPr>
  </w:style>
  <w:style w:type="paragraph" w:styleId="Tekstkomentara">
    <w:name w:val="annotation text"/>
    <w:basedOn w:val="Normal"/>
    <w:semiHidden/>
    <w:rsid w:val="00F278A6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,- OP Char,Podrozdział Char,stile 1 Char"/>
    <w:link w:val="Tekstfusnote"/>
    <w:uiPriority w:val="99"/>
    <w:semiHidden/>
    <w:locked/>
    <w:rsid w:val="005C2BD6"/>
    <w:rPr>
      <w:snapToGrid w:val="0"/>
      <w:lang w:val="en-GB" w:eastAsia="en-US" w:bidi="ar-SA"/>
    </w:rPr>
  </w:style>
  <w:style w:type="character" w:customStyle="1" w:styleId="PodnojeChar">
    <w:name w:val="Podnožje Char"/>
    <w:link w:val="Podnoje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ZaglavljeChar">
    <w:name w:val="Zaglavlje Char"/>
    <w:link w:val="Zaglavlje"/>
    <w:uiPriority w:val="99"/>
    <w:rsid w:val="00664D7B"/>
    <w:rPr>
      <w:snapToGrid w:val="0"/>
      <w:sz w:val="24"/>
      <w:lang w:val="en-GB" w:eastAsia="en-US"/>
    </w:rPr>
  </w:style>
  <w:style w:type="paragraph" w:styleId="StandardWeb">
    <w:name w:val="Normal (Web)"/>
    <w:basedOn w:val="Normal"/>
    <w:uiPriority w:val="99"/>
    <w:unhideWhenUsed/>
    <w:rsid w:val="009E0A7A"/>
    <w:pPr>
      <w:spacing w:before="100" w:beforeAutospacing="1" w:after="100" w:afterAutospacing="1"/>
    </w:pPr>
    <w:rPr>
      <w:snapToGrid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D3527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character" w:styleId="Nerijeenospominjanje">
    <w:name w:val="Unresolved Mention"/>
    <w:uiPriority w:val="99"/>
    <w:semiHidden/>
    <w:unhideWhenUsed/>
    <w:rsid w:val="0067687C"/>
    <w:rPr>
      <w:color w:val="605E5C"/>
      <w:shd w:val="clear" w:color="auto" w:fill="E1DFDD"/>
    </w:rPr>
  </w:style>
  <w:style w:type="paragraph" w:styleId="TOCNaslov">
    <w:name w:val="TOC Heading"/>
    <w:basedOn w:val="Naslov1"/>
    <w:next w:val="Normal"/>
    <w:uiPriority w:val="39"/>
    <w:unhideWhenUsed/>
    <w:qFormat/>
    <w:rsid w:val="006A7B84"/>
    <w:pPr>
      <w:keepLines/>
      <w:spacing w:after="0" w:line="259" w:lineRule="auto"/>
      <w:outlineLvl w:val="9"/>
    </w:pPr>
    <w:rPr>
      <w:rFonts w:ascii="Calibri Light" w:hAnsi="Calibri Light"/>
      <w:b w:val="0"/>
      <w:snapToGrid/>
      <w:color w:val="2F5496"/>
      <w:kern w:val="0"/>
      <w:sz w:val="32"/>
      <w:szCs w:val="32"/>
      <w:lang w:val="hr-HR" w:eastAsia="hr-HR"/>
    </w:rPr>
  </w:style>
  <w:style w:type="character" w:styleId="Istaknuto">
    <w:name w:val="Emphasis"/>
    <w:qFormat/>
    <w:rsid w:val="006A7B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poglava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ja.horvat@lepoglava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epoglava@lepoglav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poglava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27928-DF71-4487-B84A-85C36DF5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2298</Words>
  <Characters>14333</Characters>
  <Application>Microsoft Office Word</Application>
  <DocSecurity>0</DocSecurity>
  <Lines>119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Grizli777</Company>
  <LinksUpToDate>false</LinksUpToDate>
  <CharactersWithSpaces>16598</CharactersWithSpaces>
  <SharedDoc>false</SharedDoc>
  <HLinks>
    <vt:vector size="18" baseType="variant">
      <vt:variant>
        <vt:i4>1507356</vt:i4>
      </vt:variant>
      <vt:variant>
        <vt:i4>6</vt:i4>
      </vt:variant>
      <vt:variant>
        <vt:i4>0</vt:i4>
      </vt:variant>
      <vt:variant>
        <vt:i4>5</vt:i4>
      </vt:variant>
      <vt:variant>
        <vt:lpwstr>http://www.lepoglava.hr/</vt:lpwstr>
      </vt:variant>
      <vt:variant>
        <vt:lpwstr/>
      </vt:variant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mailto:lepoglava@lepoglava.hr</vt:lpwstr>
      </vt:variant>
      <vt:variant>
        <vt:lpwstr/>
      </vt:variant>
      <vt:variant>
        <vt:i4>1507356</vt:i4>
      </vt:variant>
      <vt:variant>
        <vt:i4>0</vt:i4>
      </vt:variant>
      <vt:variant>
        <vt:i4>0</vt:i4>
      </vt:variant>
      <vt:variant>
        <vt:i4>5</vt:i4>
      </vt:variant>
      <vt:variant>
        <vt:lpwstr>http://www.lepoglava.hr/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florean</dc:creator>
  <cp:keywords/>
  <cp:lastModifiedBy>Marija Horvat</cp:lastModifiedBy>
  <cp:revision>14</cp:revision>
  <cp:lastPrinted>2022-03-28T07:40:00Z</cp:lastPrinted>
  <dcterms:created xsi:type="dcterms:W3CDTF">2024-02-08T11:45:00Z</dcterms:created>
  <dcterms:modified xsi:type="dcterms:W3CDTF">2024-02-09T12:26:00Z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