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84" w:rsidRPr="004A7E35" w:rsidRDefault="00972584" w:rsidP="004A7E35">
      <w:pPr>
        <w:spacing w:after="0" w:line="240" w:lineRule="auto"/>
        <w:rPr>
          <w:b/>
          <w:sz w:val="24"/>
        </w:rPr>
      </w:pPr>
      <w:r w:rsidRPr="004A7E35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630529</wp:posOffset>
            </wp:positionH>
            <wp:positionV relativeFrom="paragraph">
              <wp:posOffset>-634441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35">
        <w:rPr>
          <w:b/>
          <w:sz w:val="24"/>
        </w:rPr>
        <w:t xml:space="preserve">    </w:t>
      </w:r>
      <w:r w:rsidRPr="004A7E35">
        <w:rPr>
          <w:b/>
          <w:sz w:val="24"/>
        </w:rPr>
        <w:t>REPUBLIKA HRVATSKA</w:t>
      </w:r>
    </w:p>
    <w:p w:rsidR="00972584" w:rsidRDefault="00972584" w:rsidP="004A7E35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4A7E35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4A7E35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Style w:val="Hiperveza"/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6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B00C81" w:rsidRDefault="00B00C81" w:rsidP="00972584">
      <w:pPr>
        <w:spacing w:after="0" w:line="240" w:lineRule="auto"/>
        <w:ind w:left="-56"/>
        <w:rPr>
          <w:rStyle w:val="Hiperveza"/>
          <w:rFonts w:ascii="Tahoma" w:hAnsi="Tahoma"/>
          <w:bCs/>
          <w:sz w:val="20"/>
        </w:rPr>
      </w:pPr>
    </w:p>
    <w:p w:rsidR="00B00C81" w:rsidRDefault="00B00C81" w:rsidP="00972584">
      <w:pPr>
        <w:spacing w:after="0" w:line="240" w:lineRule="auto"/>
        <w:ind w:left="-56"/>
        <w:rPr>
          <w:rStyle w:val="Hiperveza"/>
          <w:rFonts w:ascii="Tahoma" w:hAnsi="Tahoma"/>
          <w:bCs/>
          <w:color w:val="000000" w:themeColor="text1"/>
          <w:sz w:val="20"/>
          <w:u w:val="none"/>
        </w:rPr>
      </w:pPr>
      <w:r w:rsidRPr="00B00C81">
        <w:rPr>
          <w:rStyle w:val="Hiperveza"/>
          <w:rFonts w:ascii="Tahoma" w:hAnsi="Tahoma"/>
          <w:bCs/>
          <w:color w:val="000000" w:themeColor="text1"/>
          <w:sz w:val="20"/>
          <w:u w:val="none"/>
        </w:rPr>
        <w:t xml:space="preserve">Klasa: </w:t>
      </w:r>
      <w:r w:rsidR="00D1541F">
        <w:rPr>
          <w:rStyle w:val="Hiperveza"/>
          <w:rFonts w:ascii="Tahoma" w:hAnsi="Tahoma"/>
          <w:bCs/>
          <w:color w:val="000000" w:themeColor="text1"/>
          <w:sz w:val="20"/>
          <w:u w:val="none"/>
        </w:rPr>
        <w:t>013-03/23-01/1</w:t>
      </w:r>
    </w:p>
    <w:p w:rsidR="00B00C81" w:rsidRDefault="00B00C81" w:rsidP="00972584">
      <w:pPr>
        <w:spacing w:after="0" w:line="240" w:lineRule="auto"/>
        <w:ind w:left="-56"/>
        <w:rPr>
          <w:rStyle w:val="Hiperveza"/>
          <w:rFonts w:ascii="Tahoma" w:hAnsi="Tahoma"/>
          <w:bCs/>
          <w:color w:val="000000" w:themeColor="text1"/>
          <w:sz w:val="20"/>
          <w:u w:val="none"/>
        </w:rPr>
      </w:pPr>
      <w:r>
        <w:rPr>
          <w:rStyle w:val="Hiperveza"/>
          <w:rFonts w:ascii="Tahoma" w:hAnsi="Tahoma"/>
          <w:bCs/>
          <w:color w:val="000000" w:themeColor="text1"/>
          <w:sz w:val="20"/>
          <w:u w:val="none"/>
        </w:rPr>
        <w:t xml:space="preserve">Urbroj: </w:t>
      </w:r>
      <w:r w:rsidR="00D1541F">
        <w:rPr>
          <w:rStyle w:val="Hiperveza"/>
          <w:rFonts w:ascii="Tahoma" w:hAnsi="Tahoma"/>
          <w:bCs/>
          <w:color w:val="000000" w:themeColor="text1"/>
          <w:sz w:val="20"/>
          <w:u w:val="none"/>
        </w:rPr>
        <w:t>2186-9-03</w:t>
      </w:r>
      <w:r w:rsidR="001228B3">
        <w:rPr>
          <w:rStyle w:val="Hiperveza"/>
          <w:rFonts w:ascii="Tahoma" w:hAnsi="Tahoma"/>
          <w:bCs/>
          <w:color w:val="000000" w:themeColor="text1"/>
          <w:sz w:val="20"/>
          <w:u w:val="none"/>
        </w:rPr>
        <w:t>/1</w:t>
      </w:r>
      <w:bookmarkStart w:id="0" w:name="_GoBack"/>
      <w:bookmarkEnd w:id="0"/>
      <w:r w:rsidR="00D1541F">
        <w:rPr>
          <w:rStyle w:val="Hiperveza"/>
          <w:rFonts w:ascii="Tahoma" w:hAnsi="Tahoma"/>
          <w:bCs/>
          <w:color w:val="000000" w:themeColor="text1"/>
          <w:sz w:val="20"/>
          <w:u w:val="none"/>
        </w:rPr>
        <w:t>-23-1</w:t>
      </w:r>
    </w:p>
    <w:p w:rsidR="00B00C81" w:rsidRPr="00B00C81" w:rsidRDefault="00B00C81" w:rsidP="00972584">
      <w:pPr>
        <w:spacing w:after="0" w:line="240" w:lineRule="auto"/>
        <w:ind w:left="-56"/>
        <w:rPr>
          <w:rFonts w:ascii="Tahoma" w:hAnsi="Tahoma"/>
          <w:bCs/>
          <w:color w:val="000000" w:themeColor="text1"/>
          <w:sz w:val="20"/>
        </w:rPr>
      </w:pPr>
      <w:r>
        <w:rPr>
          <w:rStyle w:val="Hiperveza"/>
          <w:rFonts w:ascii="Tahoma" w:hAnsi="Tahoma"/>
          <w:bCs/>
          <w:color w:val="000000" w:themeColor="text1"/>
          <w:sz w:val="20"/>
          <w:u w:val="none"/>
        </w:rPr>
        <w:t>Lepoglava, 10.11.2023.</w:t>
      </w:r>
    </w:p>
    <w:p w:rsidR="006E0FCC" w:rsidRPr="00972584" w:rsidRDefault="004A7E35" w:rsidP="006668AF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</w:t>
      </w:r>
      <w:r w:rsidR="00972584" w:rsidRPr="00A15A9C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V</w:t>
      </w:r>
      <w:r w:rsidR="00972584" w:rsidRPr="00A15A9C">
        <w:rPr>
          <w:rFonts w:ascii="Arial Narrow" w:hAnsi="Arial Narrow"/>
          <w:b/>
        </w:rPr>
        <w:t>NI  POZIV</w:t>
      </w:r>
      <w:r>
        <w:rPr>
          <w:rFonts w:ascii="Arial Narrow" w:hAnsi="Arial Narrow"/>
          <w:b/>
        </w:rPr>
        <w:t xml:space="preserve"> </w:t>
      </w:r>
      <w:r w:rsidR="00972584"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6E0FCC" w:rsidRDefault="004A7E35" w:rsidP="004A7E35">
      <w:pPr>
        <w:jc w:val="center"/>
        <w:rPr>
          <w:rFonts w:ascii="Arial Narrow" w:eastAsia="Times New Roman" w:hAnsi="Arial Narrow" w:cs="Arial"/>
          <w:b/>
          <w:bCs/>
          <w:spacing w:val="1"/>
          <w:lang w:eastAsia="hr-HR"/>
        </w:rPr>
      </w:pPr>
      <w:r w:rsidRPr="004A7E35">
        <w:rPr>
          <w:rFonts w:ascii="Arial Narrow" w:hAnsi="Arial Narrow"/>
          <w:b/>
        </w:rPr>
        <w:t xml:space="preserve">ODLUKE O </w:t>
      </w:r>
      <w:r w:rsidR="00897784">
        <w:rPr>
          <w:rFonts w:ascii="Arial Narrow" w:hAnsi="Arial Narrow"/>
          <w:b/>
        </w:rPr>
        <w:t>OSNIVANJU SAVJETA MLADIH GRADA LEPOGLAVE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4A7E35">
        <w:trPr>
          <w:trHeight w:val="544"/>
        </w:trPr>
        <w:tc>
          <w:tcPr>
            <w:tcW w:w="5524" w:type="dxa"/>
          </w:tcPr>
          <w:p w:rsidR="00972584" w:rsidRDefault="00972584" w:rsidP="00213D6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</w:t>
            </w:r>
            <w:r w:rsidR="00213D6A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Pr="004A7E35" w:rsidRDefault="004A7E35" w:rsidP="00897784">
            <w:pPr>
              <w:jc w:val="both"/>
              <w:rPr>
                <w:rFonts w:ascii="Arial Narrow" w:eastAsia="Calibri" w:hAnsi="Arial Narrow" w:cs="Times New Roman"/>
              </w:rPr>
            </w:pPr>
            <w:r w:rsidRPr="004A7E35">
              <w:rPr>
                <w:rFonts w:ascii="Arial Narrow" w:eastAsia="Calibri" w:hAnsi="Arial Narrow" w:cs="Times New Roman"/>
                <w:b/>
              </w:rPr>
              <w:t xml:space="preserve">ODLUKA O </w:t>
            </w:r>
            <w:r w:rsidR="00897784">
              <w:rPr>
                <w:rFonts w:ascii="Arial Narrow" w:eastAsia="Calibri" w:hAnsi="Arial Narrow" w:cs="Times New Roman"/>
                <w:b/>
              </w:rPr>
              <w:t>OSNIVANJU SAVJETA MLADIH</w:t>
            </w:r>
            <w:r w:rsidRPr="004A7E35">
              <w:rPr>
                <w:rFonts w:ascii="Arial Narrow" w:eastAsia="Calibri" w:hAnsi="Arial Narrow" w:cs="Times New Roman"/>
                <w:b/>
              </w:rPr>
              <w:t xml:space="preserve"> GRADA LEPOGLAVE</w:t>
            </w:r>
          </w:p>
        </w:tc>
      </w:tr>
      <w:tr w:rsidR="00972584" w:rsidTr="00B12482">
        <w:trPr>
          <w:trHeight w:val="1109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897784" w:rsidRPr="00897784" w:rsidRDefault="00897784" w:rsidP="00897784">
            <w:pPr>
              <w:tabs>
                <w:tab w:val="left" w:pos="720"/>
              </w:tabs>
              <w:autoSpaceDE w:val="0"/>
              <w:autoSpaceDN w:val="0"/>
              <w:jc w:val="both"/>
              <w:rPr>
                <w:rFonts w:ascii="Arial Narrow" w:eastAsia="Calibri" w:hAnsi="Arial Narrow" w:cs="Times New Roman"/>
                <w:bCs/>
                <w:color w:val="000000"/>
              </w:rPr>
            </w:pPr>
            <w:r w:rsidRPr="00897784">
              <w:rPr>
                <w:rFonts w:ascii="Arial Narrow" w:eastAsia="Calibri" w:hAnsi="Arial Narrow" w:cs="Times New Roman"/>
                <w:bCs/>
                <w:color w:val="000000"/>
              </w:rPr>
              <w:t>Zakonom o izmjenama i dopunama Zakona o savjetima mladih („Narodne novine“ broj 83/23) propisana je obveza jedinicama lokalne i područne (regionalne) samouprave za usklađivanjem statuta i drugih općih akata s odredbama Zakona.</w:t>
            </w:r>
          </w:p>
          <w:p w:rsidR="002511ED" w:rsidRPr="00B12482" w:rsidRDefault="002511ED" w:rsidP="006668AF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897784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4A7E35">
              <w:rPr>
                <w:rFonts w:ascii="Arial Narrow" w:hAnsi="Arial Narrow"/>
              </w:rPr>
              <w:t xml:space="preserve">Odluke o </w:t>
            </w:r>
            <w:r w:rsidR="00897784">
              <w:rPr>
                <w:rFonts w:ascii="Arial Narrow" w:hAnsi="Arial Narrow"/>
              </w:rPr>
              <w:t>osnivanju savjeta mladih</w:t>
            </w:r>
            <w:r w:rsidR="004A7E35">
              <w:rPr>
                <w:rFonts w:ascii="Arial Narrow" w:hAnsi="Arial Narrow"/>
              </w:rPr>
              <w:t xml:space="preserve"> Grada Lepoglave </w:t>
            </w:r>
            <w:r w:rsidR="00864B1D">
              <w:rPr>
                <w:rFonts w:ascii="Arial Narrow" w:hAnsi="Arial Narrow"/>
              </w:rPr>
              <w:t>i</w:t>
            </w:r>
            <w:r w:rsidRPr="00972584">
              <w:rPr>
                <w:rFonts w:ascii="Arial Narrow" w:hAnsi="Arial Narrow"/>
              </w:rPr>
              <w:t xml:space="preserve">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8977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864B1D">
              <w:rPr>
                <w:rFonts w:ascii="Arial Narrow" w:hAnsi="Arial Narrow"/>
                <w:b/>
              </w:rPr>
              <w:t xml:space="preserve"> </w:t>
            </w:r>
            <w:r w:rsidR="00897784">
              <w:rPr>
                <w:rFonts w:ascii="Arial Narrow" w:hAnsi="Arial Narrow"/>
                <w:b/>
              </w:rPr>
              <w:t>11.12.2023</w:t>
            </w:r>
            <w:r>
              <w:rPr>
                <w:rFonts w:ascii="Arial Narrow" w:hAnsi="Arial Narrow"/>
                <w:b/>
              </w:rPr>
              <w:t>. godine</w:t>
            </w:r>
            <w:r w:rsidR="00535795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7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 xml:space="preserve">– </w:t>
            </w:r>
            <w:r w:rsidR="004A7E35" w:rsidRPr="004A7E35">
              <w:rPr>
                <w:rFonts w:ascii="Arial Narrow" w:eastAsia="Calibri" w:hAnsi="Arial Narrow" w:cs="Times New Roman"/>
              </w:rPr>
              <w:t xml:space="preserve">Odluka o </w:t>
            </w:r>
            <w:r w:rsidR="007D1EB9">
              <w:rPr>
                <w:rFonts w:ascii="Arial Narrow" w:eastAsia="Calibri" w:hAnsi="Arial Narrow" w:cs="Times New Roman"/>
              </w:rPr>
              <w:t>osnivanju savjeta mladih Grada Lepoglave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897784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8" w:history="1">
              <w:r w:rsidR="00897784" w:rsidRPr="00E31868">
                <w:rPr>
                  <w:rStyle w:val="Hiperveza"/>
                  <w:rFonts w:ascii="Arial Narrow" w:hAnsi="Arial Narrow"/>
                </w:rPr>
                <w:t>lepoglava@lepoglava.hr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Sukladno odredbi članka 11. Zakona o pravu na pristup informacijam</w:t>
            </w:r>
            <w:r w:rsidR="00897784">
              <w:rPr>
                <w:rFonts w:ascii="Arial Narrow" w:hAnsi="Arial Narrow"/>
                <w:b/>
              </w:rPr>
              <w:t>a („Narodne novine“ broj 25/13,</w:t>
            </w:r>
            <w:r>
              <w:rPr>
                <w:rFonts w:ascii="Arial Narrow" w:hAnsi="Arial Narrow"/>
                <w:b/>
              </w:rPr>
              <w:t xml:space="preserve"> 85/15</w:t>
            </w:r>
            <w:r w:rsidR="00897784">
              <w:rPr>
                <w:rFonts w:ascii="Arial Narrow" w:hAnsi="Arial Narrow"/>
                <w:b/>
              </w:rPr>
              <w:t xml:space="preserve"> i 69/22</w:t>
            </w:r>
            <w:r>
              <w:rPr>
                <w:rFonts w:ascii="Arial Narrow" w:hAnsi="Arial Narrow"/>
                <w:b/>
              </w:rPr>
              <w:t xml:space="preserve">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9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6668AF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F5C39"/>
    <w:rsid w:val="001228B3"/>
    <w:rsid w:val="001866EC"/>
    <w:rsid w:val="001A01AA"/>
    <w:rsid w:val="001E3089"/>
    <w:rsid w:val="00213D6A"/>
    <w:rsid w:val="002511ED"/>
    <w:rsid w:val="003E2980"/>
    <w:rsid w:val="004A7E35"/>
    <w:rsid w:val="00535795"/>
    <w:rsid w:val="006668AF"/>
    <w:rsid w:val="006E0FCC"/>
    <w:rsid w:val="006E5D68"/>
    <w:rsid w:val="00751EC2"/>
    <w:rsid w:val="007D1EB9"/>
    <w:rsid w:val="00864B1D"/>
    <w:rsid w:val="00897784"/>
    <w:rsid w:val="008B3A7C"/>
    <w:rsid w:val="00963C74"/>
    <w:rsid w:val="00972584"/>
    <w:rsid w:val="009C5CFF"/>
    <w:rsid w:val="009D5680"/>
    <w:rsid w:val="00A33824"/>
    <w:rsid w:val="00B00C81"/>
    <w:rsid w:val="00B12482"/>
    <w:rsid w:val="00BE5A8B"/>
    <w:rsid w:val="00CA274F"/>
    <w:rsid w:val="00CF356E"/>
    <w:rsid w:val="00D1541F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poglav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poglava@lepoglava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6D19-58BD-4B98-B56B-66C48EAA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26</cp:revision>
  <cp:lastPrinted>2023-11-10T12:40:00Z</cp:lastPrinted>
  <dcterms:created xsi:type="dcterms:W3CDTF">2015-11-09T07:54:00Z</dcterms:created>
  <dcterms:modified xsi:type="dcterms:W3CDTF">2023-11-10T12:40:00Z</dcterms:modified>
</cp:coreProperties>
</file>