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6A" w:rsidRDefault="009E656A" w:rsidP="009E656A">
      <w:pPr>
        <w:tabs>
          <w:tab w:val="left" w:pos="720"/>
        </w:tabs>
        <w:spacing w:after="0" w:line="240" w:lineRule="auto"/>
        <w:rPr>
          <w:rFonts w:ascii="Arial Narrow" w:hAnsi="Arial Narrow"/>
          <w:szCs w:val="20"/>
        </w:rPr>
      </w:pPr>
      <w:r w:rsidRPr="00056D64">
        <w:rPr>
          <w:rFonts w:ascii="Arial Narrow" w:hAnsi="Arial Narrow"/>
          <w:noProof/>
          <w:vertAlign w:val="superscript"/>
        </w:rPr>
        <w:drawing>
          <wp:anchor distT="0" distB="0" distL="114300" distR="114300" simplePos="0" relativeHeight="251661312" behindDoc="0" locked="0" layoutInCell="1" allowOverlap="1" wp14:anchorId="2434B8BB" wp14:editId="159F9C94">
            <wp:simplePos x="0" y="0"/>
            <wp:positionH relativeFrom="column">
              <wp:posOffset>818693</wp:posOffset>
            </wp:positionH>
            <wp:positionV relativeFrom="paragraph">
              <wp:posOffset>6985</wp:posOffset>
            </wp:positionV>
            <wp:extent cx="600848" cy="803081"/>
            <wp:effectExtent l="19050" t="0" r="8752" b="0"/>
            <wp:wrapNone/>
            <wp:docPr id="2" name="Slika 3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48" cy="80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56A" w:rsidRDefault="009E656A" w:rsidP="009E656A">
      <w:pPr>
        <w:tabs>
          <w:tab w:val="left" w:pos="720"/>
        </w:tabs>
        <w:spacing w:after="0" w:line="240" w:lineRule="auto"/>
        <w:rPr>
          <w:rFonts w:ascii="Arial Narrow" w:hAnsi="Arial Narrow"/>
          <w:szCs w:val="20"/>
        </w:rPr>
      </w:pPr>
    </w:p>
    <w:p w:rsidR="009E656A" w:rsidRDefault="009E656A" w:rsidP="009E656A">
      <w:pPr>
        <w:tabs>
          <w:tab w:val="left" w:pos="720"/>
        </w:tabs>
        <w:spacing w:after="0" w:line="240" w:lineRule="auto"/>
        <w:rPr>
          <w:rFonts w:ascii="Arial Narrow" w:hAnsi="Arial Narrow"/>
          <w:szCs w:val="20"/>
        </w:rPr>
      </w:pPr>
    </w:p>
    <w:p w:rsidR="009E656A" w:rsidRDefault="009E656A" w:rsidP="009E656A">
      <w:pPr>
        <w:tabs>
          <w:tab w:val="left" w:pos="720"/>
        </w:tabs>
        <w:spacing w:after="0" w:line="240" w:lineRule="auto"/>
        <w:rPr>
          <w:rFonts w:ascii="Arial Narrow" w:hAnsi="Arial Narrow"/>
          <w:szCs w:val="20"/>
        </w:rPr>
      </w:pPr>
    </w:p>
    <w:p w:rsidR="009E656A" w:rsidRDefault="009E656A" w:rsidP="009E656A">
      <w:pPr>
        <w:tabs>
          <w:tab w:val="left" w:pos="720"/>
        </w:tabs>
        <w:spacing w:after="0" w:line="240" w:lineRule="auto"/>
        <w:rPr>
          <w:rFonts w:ascii="Arial Narrow" w:hAnsi="Arial Narrow"/>
          <w:szCs w:val="20"/>
        </w:rPr>
      </w:pPr>
    </w:p>
    <w:p w:rsidR="009E656A" w:rsidRDefault="009E656A" w:rsidP="009E656A">
      <w:pPr>
        <w:tabs>
          <w:tab w:val="left" w:pos="720"/>
        </w:tabs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62791" wp14:editId="1CA88F57">
                <wp:simplePos x="0" y="0"/>
                <wp:positionH relativeFrom="column">
                  <wp:posOffset>-139014</wp:posOffset>
                </wp:positionH>
                <wp:positionV relativeFrom="paragraph">
                  <wp:posOffset>91059</wp:posOffset>
                </wp:positionV>
                <wp:extent cx="2509113" cy="1272845"/>
                <wp:effectExtent l="0" t="0" r="571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113" cy="12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56A" w:rsidRPr="009E656A" w:rsidRDefault="009E656A" w:rsidP="009E656A">
                            <w:pPr>
                              <w:pStyle w:val="Naslov3"/>
                              <w:rPr>
                                <w:sz w:val="22"/>
                                <w:szCs w:val="22"/>
                              </w:rPr>
                            </w:pPr>
                            <w:r w:rsidRPr="009E656A">
                              <w:rPr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:rsidR="009E656A" w:rsidRPr="009E656A" w:rsidRDefault="009E656A" w:rsidP="009E656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</w:rPr>
                            </w:pPr>
                            <w:r w:rsidRPr="009E656A">
                              <w:rPr>
                                <w:rFonts w:ascii="Tahoma" w:hAnsi="Tahoma"/>
                              </w:rPr>
                              <w:t>VARAŽDINSKA ŽUPANIJA</w:t>
                            </w:r>
                          </w:p>
                          <w:p w:rsidR="009E656A" w:rsidRPr="009E656A" w:rsidRDefault="009E656A" w:rsidP="009E656A">
                            <w:pPr>
                              <w:spacing w:after="0" w:line="240" w:lineRule="auto"/>
                              <w:ind w:left="-56"/>
                              <w:jc w:val="center"/>
                              <w:rPr>
                                <w:rFonts w:ascii="Tahoma" w:hAnsi="Tahoma"/>
                                <w:b/>
                              </w:rPr>
                            </w:pPr>
                            <w:r w:rsidRPr="009E656A">
                              <w:rPr>
                                <w:rFonts w:ascii="Tahoma" w:hAnsi="Tahoma"/>
                                <w:b/>
                              </w:rPr>
                              <w:t>GRAD LEPOGLAVA</w:t>
                            </w:r>
                          </w:p>
                          <w:p w:rsidR="009E656A" w:rsidRPr="009E656A" w:rsidRDefault="009E656A" w:rsidP="009E656A">
                            <w:pPr>
                              <w:spacing w:after="0" w:line="240" w:lineRule="auto"/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</w:rPr>
                            </w:pPr>
                            <w:r w:rsidRPr="009E656A">
                              <w:rPr>
                                <w:rFonts w:ascii="Tahoma" w:hAnsi="Tahoma"/>
                                <w:bCs/>
                              </w:rPr>
                              <w:t>Antuna Mihanovića 12</w:t>
                            </w:r>
                          </w:p>
                          <w:p w:rsidR="009E656A" w:rsidRPr="009E656A" w:rsidRDefault="009E656A" w:rsidP="009E656A">
                            <w:pPr>
                              <w:spacing w:after="0" w:line="240" w:lineRule="auto"/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</w:rPr>
                            </w:pPr>
                            <w:r w:rsidRPr="009E656A">
                              <w:rPr>
                                <w:rFonts w:ascii="Tahoma" w:hAnsi="Tahoma"/>
                                <w:bCs/>
                              </w:rPr>
                              <w:t>42250 Lepoglava</w:t>
                            </w:r>
                          </w:p>
                          <w:p w:rsidR="009E656A" w:rsidRDefault="009E656A" w:rsidP="009E656A">
                            <w:pPr>
                              <w:spacing w:after="0" w:line="240" w:lineRule="auto"/>
                              <w:ind w:left="-57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0"/>
                              </w:rPr>
                              <w:t xml:space="preserve"> tel. 042 770 411, fax 042 770 419</w:t>
                            </w:r>
                          </w:p>
                          <w:p w:rsidR="009E656A" w:rsidRDefault="009E656A" w:rsidP="009E656A">
                            <w:pPr>
                              <w:spacing w:after="0" w:line="240" w:lineRule="auto"/>
                              <w:ind w:left="-57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0"/>
                              </w:rPr>
                              <w:t xml:space="preserve"> email : </w:t>
                            </w:r>
                            <w:hyperlink r:id="rId8" w:history="1">
                              <w:r>
                                <w:rPr>
                                  <w:rStyle w:val="Hiperveza"/>
                                  <w:bCs/>
                                  <w:sz w:val="20"/>
                                </w:rPr>
                                <w:t>lepoglava@lepoglava.hr</w:t>
                              </w:r>
                            </w:hyperlink>
                            <w:r>
                              <w:rPr>
                                <w:rFonts w:ascii="Tahoma" w:hAnsi="Tahoma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:rsidR="009E656A" w:rsidRDefault="009E656A" w:rsidP="009E656A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627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95pt;margin-top:7.15pt;width:197.55pt;height:10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QRggIAABA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" stroked="f">
                <v:textbox>
                  <w:txbxContent>
                    <w:p w:rsidR="009E656A" w:rsidRPr="009E656A" w:rsidRDefault="009E656A" w:rsidP="009E656A">
                      <w:pPr>
                        <w:pStyle w:val="Naslov3"/>
                        <w:rPr>
                          <w:sz w:val="22"/>
                          <w:szCs w:val="22"/>
                        </w:rPr>
                      </w:pPr>
                      <w:r w:rsidRPr="009E656A">
                        <w:rPr>
                          <w:sz w:val="22"/>
                          <w:szCs w:val="22"/>
                        </w:rPr>
                        <w:t>REPUBLIKA HRVATSKA</w:t>
                      </w:r>
                    </w:p>
                    <w:p w:rsidR="009E656A" w:rsidRPr="009E656A" w:rsidRDefault="009E656A" w:rsidP="009E656A">
                      <w:pPr>
                        <w:spacing w:after="0" w:line="240" w:lineRule="auto"/>
                        <w:jc w:val="center"/>
                        <w:rPr>
                          <w:rFonts w:ascii="Tahoma" w:hAnsi="Tahoma"/>
                        </w:rPr>
                      </w:pPr>
                      <w:r w:rsidRPr="009E656A">
                        <w:rPr>
                          <w:rFonts w:ascii="Tahoma" w:hAnsi="Tahoma"/>
                        </w:rPr>
                        <w:t>VARAŽDINSKA ŽUPANIJA</w:t>
                      </w:r>
                    </w:p>
                    <w:p w:rsidR="009E656A" w:rsidRPr="009E656A" w:rsidRDefault="009E656A" w:rsidP="009E656A">
                      <w:pPr>
                        <w:spacing w:after="0" w:line="240" w:lineRule="auto"/>
                        <w:ind w:left="-56"/>
                        <w:jc w:val="center"/>
                        <w:rPr>
                          <w:rFonts w:ascii="Tahoma" w:hAnsi="Tahoma"/>
                          <w:b/>
                        </w:rPr>
                      </w:pPr>
                      <w:r w:rsidRPr="009E656A">
                        <w:rPr>
                          <w:rFonts w:ascii="Tahoma" w:hAnsi="Tahoma"/>
                          <w:b/>
                        </w:rPr>
                        <w:t>GRAD LEPOGLAVA</w:t>
                      </w:r>
                    </w:p>
                    <w:p w:rsidR="009E656A" w:rsidRPr="009E656A" w:rsidRDefault="009E656A" w:rsidP="009E656A">
                      <w:pPr>
                        <w:spacing w:after="0" w:line="240" w:lineRule="auto"/>
                        <w:ind w:left="-56"/>
                        <w:jc w:val="center"/>
                        <w:rPr>
                          <w:rFonts w:ascii="Tahoma" w:hAnsi="Tahoma"/>
                          <w:bCs/>
                        </w:rPr>
                      </w:pPr>
                      <w:r w:rsidRPr="009E656A">
                        <w:rPr>
                          <w:rFonts w:ascii="Tahoma" w:hAnsi="Tahoma"/>
                          <w:bCs/>
                        </w:rPr>
                        <w:t>Antuna Mihanovića 12</w:t>
                      </w:r>
                    </w:p>
                    <w:p w:rsidR="009E656A" w:rsidRPr="009E656A" w:rsidRDefault="009E656A" w:rsidP="009E656A">
                      <w:pPr>
                        <w:spacing w:after="0" w:line="240" w:lineRule="auto"/>
                        <w:ind w:left="-56"/>
                        <w:jc w:val="center"/>
                        <w:rPr>
                          <w:rFonts w:ascii="Tahoma" w:hAnsi="Tahoma"/>
                          <w:bCs/>
                        </w:rPr>
                      </w:pPr>
                      <w:r w:rsidRPr="009E656A">
                        <w:rPr>
                          <w:rFonts w:ascii="Tahoma" w:hAnsi="Tahoma"/>
                          <w:bCs/>
                        </w:rPr>
                        <w:t>42250 Lepoglava</w:t>
                      </w:r>
                    </w:p>
                    <w:p w:rsidR="009E656A" w:rsidRDefault="009E656A" w:rsidP="009E656A">
                      <w:pPr>
                        <w:spacing w:after="0" w:line="240" w:lineRule="auto"/>
                        <w:ind w:left="-57"/>
                        <w:rPr>
                          <w:rFonts w:ascii="Tahoma" w:hAnsi="Tahoma"/>
                          <w:bCs/>
                          <w:sz w:val="20"/>
                        </w:rPr>
                      </w:pPr>
                      <w:r>
                        <w:rPr>
                          <w:rFonts w:ascii="Tahoma" w:hAnsi="Tahoma"/>
                          <w:bCs/>
                          <w:sz w:val="20"/>
                        </w:rPr>
                        <w:t xml:space="preserve"> tel. 042 770 411, fax 042 770 419</w:t>
                      </w:r>
                    </w:p>
                    <w:p w:rsidR="009E656A" w:rsidRDefault="009E656A" w:rsidP="009E656A">
                      <w:pPr>
                        <w:spacing w:after="0" w:line="240" w:lineRule="auto"/>
                        <w:ind w:left="-57"/>
                        <w:rPr>
                          <w:rFonts w:ascii="Tahoma" w:hAnsi="Tahoma"/>
                          <w:bCs/>
                          <w:sz w:val="20"/>
                        </w:rPr>
                      </w:pPr>
                      <w:r>
                        <w:rPr>
                          <w:rFonts w:ascii="Tahoma" w:hAnsi="Tahoma"/>
                          <w:bCs/>
                          <w:sz w:val="20"/>
                        </w:rPr>
                        <w:t xml:space="preserve"> email : </w:t>
                      </w:r>
                      <w:hyperlink r:id="rId9" w:history="1">
                        <w:r>
                          <w:rPr>
                            <w:rStyle w:val="Hiperveza"/>
                            <w:bCs/>
                            <w:sz w:val="20"/>
                          </w:rPr>
                          <w:t>lepoglava@lepoglava.hr</w:t>
                        </w:r>
                      </w:hyperlink>
                      <w:r>
                        <w:rPr>
                          <w:rFonts w:ascii="Tahoma" w:hAnsi="Tahoma"/>
                          <w:bCs/>
                          <w:sz w:val="20"/>
                        </w:rPr>
                        <w:t xml:space="preserve"> </w:t>
                      </w:r>
                    </w:p>
                    <w:p w:rsidR="009E656A" w:rsidRDefault="009E656A" w:rsidP="009E656A">
                      <w:pPr>
                        <w:ind w:left="-56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56A" w:rsidRDefault="009E656A" w:rsidP="009E656A">
      <w:pPr>
        <w:tabs>
          <w:tab w:val="left" w:pos="720"/>
        </w:tabs>
        <w:spacing w:after="0" w:line="240" w:lineRule="auto"/>
        <w:rPr>
          <w:rFonts w:ascii="Arial Narrow" w:hAnsi="Arial Narrow"/>
          <w:szCs w:val="20"/>
        </w:rPr>
      </w:pPr>
    </w:p>
    <w:p w:rsidR="009E656A" w:rsidRDefault="009E656A" w:rsidP="009E656A">
      <w:pPr>
        <w:tabs>
          <w:tab w:val="left" w:pos="720"/>
        </w:tabs>
        <w:spacing w:after="0" w:line="240" w:lineRule="auto"/>
        <w:rPr>
          <w:rFonts w:ascii="Arial Narrow" w:hAnsi="Arial Narrow"/>
          <w:szCs w:val="20"/>
        </w:rPr>
      </w:pPr>
    </w:p>
    <w:p w:rsidR="009E656A" w:rsidRDefault="009E656A" w:rsidP="009E656A">
      <w:pPr>
        <w:tabs>
          <w:tab w:val="left" w:pos="720"/>
        </w:tabs>
        <w:spacing w:after="0" w:line="240" w:lineRule="auto"/>
        <w:rPr>
          <w:rFonts w:ascii="Arial Narrow" w:hAnsi="Arial Narrow"/>
          <w:szCs w:val="20"/>
        </w:rPr>
      </w:pPr>
    </w:p>
    <w:p w:rsidR="009E656A" w:rsidRDefault="009E656A" w:rsidP="009E656A">
      <w:pPr>
        <w:tabs>
          <w:tab w:val="left" w:pos="720"/>
        </w:tabs>
        <w:spacing w:after="0" w:line="240" w:lineRule="auto"/>
        <w:rPr>
          <w:rFonts w:ascii="Arial Narrow" w:hAnsi="Arial Narrow"/>
          <w:szCs w:val="20"/>
        </w:rPr>
      </w:pPr>
    </w:p>
    <w:p w:rsidR="009E656A" w:rsidRDefault="009E656A" w:rsidP="009E656A">
      <w:pPr>
        <w:tabs>
          <w:tab w:val="left" w:pos="720"/>
        </w:tabs>
        <w:spacing w:after="0" w:line="240" w:lineRule="auto"/>
        <w:rPr>
          <w:rFonts w:ascii="Arial Narrow" w:hAnsi="Arial Narrow"/>
          <w:szCs w:val="20"/>
        </w:rPr>
      </w:pPr>
    </w:p>
    <w:p w:rsidR="009E656A" w:rsidRDefault="009E656A" w:rsidP="009E656A">
      <w:pPr>
        <w:tabs>
          <w:tab w:val="left" w:pos="720"/>
        </w:tabs>
        <w:spacing w:after="0" w:line="240" w:lineRule="auto"/>
        <w:rPr>
          <w:rFonts w:ascii="Arial Narrow" w:hAnsi="Arial Narrow"/>
          <w:szCs w:val="20"/>
        </w:rPr>
      </w:pPr>
    </w:p>
    <w:p w:rsidR="009E656A" w:rsidRDefault="009E656A" w:rsidP="009E656A">
      <w:pPr>
        <w:tabs>
          <w:tab w:val="left" w:pos="720"/>
        </w:tabs>
        <w:spacing w:after="0" w:line="240" w:lineRule="auto"/>
        <w:rPr>
          <w:rFonts w:ascii="Arial Narrow" w:hAnsi="Arial Narrow"/>
          <w:szCs w:val="20"/>
        </w:rPr>
      </w:pPr>
    </w:p>
    <w:p w:rsidR="009E656A" w:rsidRDefault="009E656A" w:rsidP="009E656A">
      <w:pPr>
        <w:tabs>
          <w:tab w:val="left" w:pos="720"/>
        </w:tabs>
        <w:spacing w:after="0" w:line="240" w:lineRule="auto"/>
        <w:rPr>
          <w:rFonts w:ascii="Arial Narrow" w:hAnsi="Arial Narrow"/>
          <w:szCs w:val="20"/>
        </w:rPr>
      </w:pPr>
    </w:p>
    <w:p w:rsidR="009E656A" w:rsidRPr="00CA54B4" w:rsidRDefault="009E656A" w:rsidP="009E656A">
      <w:pPr>
        <w:tabs>
          <w:tab w:val="left" w:pos="720"/>
        </w:tabs>
        <w:spacing w:after="0" w:line="240" w:lineRule="auto"/>
        <w:rPr>
          <w:rFonts w:ascii="Arial Narrow" w:hAnsi="Arial Narrow"/>
          <w:szCs w:val="20"/>
        </w:rPr>
      </w:pPr>
      <w:r w:rsidRPr="00CA54B4">
        <w:rPr>
          <w:rFonts w:ascii="Arial Narrow" w:hAnsi="Arial Narrow"/>
          <w:szCs w:val="20"/>
        </w:rPr>
        <w:t>Gradonačelnik</w:t>
      </w:r>
    </w:p>
    <w:p w:rsidR="009E656A" w:rsidRPr="004F66B6" w:rsidRDefault="009E656A" w:rsidP="009E656A">
      <w:pPr>
        <w:tabs>
          <w:tab w:val="left" w:pos="720"/>
          <w:tab w:val="left" w:pos="2029"/>
        </w:tabs>
        <w:spacing w:after="0" w:line="240" w:lineRule="auto"/>
        <w:rPr>
          <w:rFonts w:ascii="Arial Narrow" w:hAnsi="Arial Narrow"/>
          <w:szCs w:val="20"/>
        </w:rPr>
      </w:pPr>
      <w:r w:rsidRPr="006D5F75">
        <w:rPr>
          <w:rFonts w:ascii="Arial Narrow" w:hAnsi="Arial Narrow"/>
          <w:szCs w:val="20"/>
        </w:rPr>
        <w:t xml:space="preserve">Klasa: </w:t>
      </w:r>
      <w:r w:rsidRPr="004F66B6">
        <w:rPr>
          <w:rFonts w:ascii="Arial Narrow" w:hAnsi="Arial Narrow"/>
          <w:szCs w:val="20"/>
        </w:rPr>
        <w:t>351-09/2</w:t>
      </w:r>
      <w:r>
        <w:rPr>
          <w:rFonts w:ascii="Arial Narrow" w:hAnsi="Arial Narrow"/>
          <w:szCs w:val="20"/>
        </w:rPr>
        <w:t>4</w:t>
      </w:r>
      <w:r w:rsidRPr="004F66B6">
        <w:rPr>
          <w:rFonts w:ascii="Arial Narrow" w:hAnsi="Arial Narrow"/>
          <w:szCs w:val="20"/>
        </w:rPr>
        <w:t>-01/1</w:t>
      </w:r>
    </w:p>
    <w:p w:rsidR="009E656A" w:rsidRPr="006D5F75" w:rsidRDefault="009E656A" w:rsidP="009E656A">
      <w:pPr>
        <w:tabs>
          <w:tab w:val="left" w:pos="720"/>
        </w:tabs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Urbroj: 2186-9-01-24-1</w:t>
      </w:r>
    </w:p>
    <w:p w:rsidR="009E656A" w:rsidRPr="006D5F75" w:rsidRDefault="009E656A" w:rsidP="009E656A">
      <w:pPr>
        <w:spacing w:after="0" w:line="240" w:lineRule="auto"/>
        <w:rPr>
          <w:rFonts w:ascii="Arial Narrow" w:hAnsi="Arial Narrow"/>
          <w:szCs w:val="20"/>
        </w:rPr>
      </w:pPr>
      <w:r w:rsidRPr="006D5F75">
        <w:rPr>
          <w:rFonts w:ascii="Arial Narrow" w:hAnsi="Arial Narrow"/>
          <w:szCs w:val="20"/>
        </w:rPr>
        <w:t xml:space="preserve">Lepoglava, </w:t>
      </w:r>
      <w:r>
        <w:rPr>
          <w:rFonts w:ascii="Arial Narrow" w:hAnsi="Arial Narrow"/>
          <w:szCs w:val="20"/>
        </w:rPr>
        <w:t>20.03.2024</w:t>
      </w:r>
      <w:r w:rsidRPr="006D5F75">
        <w:rPr>
          <w:rFonts w:ascii="Arial Narrow" w:hAnsi="Arial Narrow"/>
          <w:szCs w:val="20"/>
        </w:rPr>
        <w:t>. godine</w:t>
      </w:r>
    </w:p>
    <w:p w:rsidR="009E656A" w:rsidRDefault="009E656A" w:rsidP="009E656A">
      <w:pPr>
        <w:pStyle w:val="Bezproreda"/>
        <w:jc w:val="both"/>
        <w:rPr>
          <w:rFonts w:ascii="Arial Narrow" w:hAnsi="Arial Narrow"/>
          <w:bCs/>
        </w:rPr>
      </w:pPr>
    </w:p>
    <w:p w:rsidR="009E656A" w:rsidRDefault="009E656A" w:rsidP="009E656A">
      <w:pPr>
        <w:pStyle w:val="Bezproreda"/>
        <w:jc w:val="both"/>
        <w:rPr>
          <w:rFonts w:ascii="Arial Narrow" w:hAnsi="Arial Narrow"/>
        </w:rPr>
      </w:pPr>
      <w:r w:rsidRPr="006D5F75">
        <w:rPr>
          <w:rFonts w:ascii="Arial Narrow" w:hAnsi="Arial Narrow"/>
          <w:bCs/>
        </w:rPr>
        <w:t>Temeljem odredbe članka 10.</w:t>
      </w:r>
      <w:r>
        <w:rPr>
          <w:rFonts w:ascii="Arial Narrow" w:hAnsi="Arial Narrow"/>
          <w:bCs/>
        </w:rPr>
        <w:t xml:space="preserve"> stavka 2. i 12. stavka 2. </w:t>
      </w:r>
      <w:r w:rsidRPr="006D5F75">
        <w:rPr>
          <w:rFonts w:ascii="Arial Narrow" w:hAnsi="Arial Narrow"/>
          <w:bCs/>
        </w:rPr>
        <w:t xml:space="preserve">Zakona o poljoprivrednom zemljištu („Narodne novine“ broj </w:t>
      </w:r>
      <w:r>
        <w:rPr>
          <w:rFonts w:ascii="Arial Narrow" w:hAnsi="Arial Narrow"/>
          <w:bCs/>
        </w:rPr>
        <w:t>20/18, 115/18, 98/19 i 57/22</w:t>
      </w:r>
      <w:r w:rsidRPr="006D5F75">
        <w:rPr>
          <w:rFonts w:ascii="Arial Narrow" w:hAnsi="Arial Narrow"/>
          <w:bCs/>
        </w:rPr>
        <w:t xml:space="preserve">) i </w:t>
      </w:r>
      <w:r w:rsidRPr="006D5F75">
        <w:rPr>
          <w:rFonts w:ascii="Arial Narrow" w:hAnsi="Arial Narrow"/>
        </w:rPr>
        <w:t>članka 3</w:t>
      </w:r>
      <w:r>
        <w:rPr>
          <w:rFonts w:ascii="Arial Narrow" w:hAnsi="Arial Narrow"/>
        </w:rPr>
        <w:t>8</w:t>
      </w:r>
      <w:r w:rsidRPr="006D5F75">
        <w:rPr>
          <w:rFonts w:ascii="Arial Narrow" w:hAnsi="Arial Narrow"/>
        </w:rPr>
        <w:t>. Statuta Grada Lepoglave („Službeni vjesnik Varaždin</w:t>
      </w:r>
      <w:r>
        <w:rPr>
          <w:rFonts w:ascii="Arial Narrow" w:hAnsi="Arial Narrow"/>
        </w:rPr>
        <w:t>ske županije“ broj 64/20 i 18/21), gradonačelnik Grada Lepoglave podnosi</w:t>
      </w:r>
    </w:p>
    <w:p w:rsidR="009E656A" w:rsidRPr="006D5F75" w:rsidRDefault="009E656A" w:rsidP="009E656A">
      <w:pPr>
        <w:pStyle w:val="Bezproreda"/>
        <w:jc w:val="center"/>
        <w:rPr>
          <w:rFonts w:ascii="Arial Narrow" w:hAnsi="Arial Narrow"/>
          <w:bCs/>
        </w:rPr>
      </w:pPr>
    </w:p>
    <w:p w:rsidR="009E656A" w:rsidRPr="006D5F75" w:rsidRDefault="009E656A" w:rsidP="009E656A">
      <w:pPr>
        <w:pStyle w:val="Bezproreda"/>
        <w:jc w:val="center"/>
        <w:rPr>
          <w:rFonts w:ascii="Arial Narrow" w:hAnsi="Arial Narrow"/>
          <w:b/>
          <w:bCs/>
        </w:rPr>
      </w:pPr>
      <w:r w:rsidRPr="006D5F75">
        <w:rPr>
          <w:rFonts w:ascii="Arial Narrow" w:hAnsi="Arial Narrow"/>
          <w:b/>
          <w:bCs/>
        </w:rPr>
        <w:t>I Z V J E Š  Ć E</w:t>
      </w:r>
    </w:p>
    <w:p w:rsidR="009E656A" w:rsidRPr="006D5F75" w:rsidRDefault="009E656A" w:rsidP="009E656A">
      <w:pPr>
        <w:pStyle w:val="Bezproreda"/>
        <w:jc w:val="center"/>
        <w:rPr>
          <w:rFonts w:ascii="Arial Narrow" w:hAnsi="Arial Narrow"/>
          <w:b/>
          <w:bCs/>
        </w:rPr>
      </w:pPr>
      <w:r w:rsidRPr="006D5F75">
        <w:rPr>
          <w:rFonts w:ascii="Arial Narrow" w:hAnsi="Arial Narrow"/>
          <w:b/>
          <w:bCs/>
        </w:rPr>
        <w:t>o primjeni agrotehničkih mjera na</w:t>
      </w:r>
      <w:r>
        <w:rPr>
          <w:rFonts w:ascii="Arial Narrow" w:hAnsi="Arial Narrow"/>
          <w:b/>
          <w:bCs/>
        </w:rPr>
        <w:t xml:space="preserve"> području grada Lepoglave u  2023</w:t>
      </w:r>
      <w:r w:rsidRPr="006D5F75">
        <w:rPr>
          <w:rFonts w:ascii="Arial Narrow" w:hAnsi="Arial Narrow"/>
          <w:b/>
          <w:bCs/>
        </w:rPr>
        <w:t>. godini</w:t>
      </w:r>
    </w:p>
    <w:p w:rsidR="009E656A" w:rsidRPr="006D5F75" w:rsidRDefault="009E656A" w:rsidP="009E656A">
      <w:pPr>
        <w:pStyle w:val="Bezproreda"/>
        <w:jc w:val="both"/>
        <w:rPr>
          <w:rFonts w:ascii="Arial Narrow" w:hAnsi="Arial Narrow"/>
          <w:b/>
          <w:bCs/>
        </w:rPr>
      </w:pPr>
    </w:p>
    <w:p w:rsidR="009E656A" w:rsidRDefault="009E656A" w:rsidP="009E656A">
      <w:pPr>
        <w:pStyle w:val="Bezproreda"/>
        <w:jc w:val="both"/>
        <w:rPr>
          <w:rFonts w:ascii="Arial Narrow" w:hAnsi="Arial Narrow"/>
          <w:bCs/>
        </w:rPr>
      </w:pPr>
    </w:p>
    <w:p w:rsidR="009E656A" w:rsidRPr="006D5F75" w:rsidRDefault="009E656A" w:rsidP="009E656A">
      <w:pPr>
        <w:pStyle w:val="Bezproreda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Gradsko vijeće Grada Lepoglave je na 9. sjednici održanoj dana 29. prosinca 2009. godine donijelo Odluku o agrotehničkim mjerama te uređivanju i održavanju poljoprivrednih rudina („Službeni vjesnik Varaždinske županije“ broj 56/09) te na 22. sjednici održanoj dana 17. ožujka 2016. godine Odluku o izmjenama i dopunama Odluke o agrotehničkim mjerama te uređivanju i održavanju poljoprivrednih rudina („Službeni vjesnik Varaždinske županije“ broj 10/16), dalje u tekstu: Odluka o agrotehničkim mjerama. </w:t>
      </w:r>
      <w:r w:rsidRPr="006D5F75">
        <w:rPr>
          <w:rFonts w:ascii="Arial Narrow" w:hAnsi="Arial Narrow"/>
          <w:bCs/>
        </w:rPr>
        <w:t xml:space="preserve"> </w:t>
      </w:r>
    </w:p>
    <w:p w:rsidR="009E656A" w:rsidRDefault="009E656A" w:rsidP="009E656A">
      <w:pPr>
        <w:pStyle w:val="Bezproreda"/>
        <w:ind w:firstLine="708"/>
        <w:jc w:val="both"/>
        <w:rPr>
          <w:rFonts w:ascii="Arial Narrow" w:hAnsi="Arial Narrow"/>
          <w:bCs/>
        </w:rPr>
      </w:pPr>
    </w:p>
    <w:p w:rsidR="009E656A" w:rsidRDefault="009E656A" w:rsidP="009E656A">
      <w:pPr>
        <w:pStyle w:val="Bezproreda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Odredbama Odluke o agrotehničkim mjerama propisane su agrotehničke mjere propuštanjem kojih bi se nanijela šteta i onemogućila ili smanjila poljoprivredna proizvodnja te mjera za uređivanje i održavanje poljoprivrednih rudina, time da se navedenim agrotehničkim mjerama smatra zaštita tla od erozije, zabrana odnosno obveza uzgoja pojedinih vrsta bilja na određenom području, sprječavanje zakorovljenosti, posebno suzbijanje ambrozije i drugih alergenih biljaka, suzbijanje biljnih bolesti i štetočina i korištenje i uništavanje biljnih otpadaka.</w:t>
      </w:r>
    </w:p>
    <w:p w:rsidR="009E656A" w:rsidRPr="006D5F75" w:rsidRDefault="009E656A" w:rsidP="009E656A">
      <w:pPr>
        <w:pStyle w:val="Bezproreda"/>
        <w:jc w:val="both"/>
        <w:rPr>
          <w:rFonts w:ascii="Arial Narrow" w:hAnsi="Arial Narrow"/>
          <w:bCs/>
        </w:rPr>
      </w:pPr>
    </w:p>
    <w:p w:rsidR="009E656A" w:rsidRDefault="00D0085E" w:rsidP="009E656A">
      <w:pPr>
        <w:pStyle w:val="Bezproreda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Poljoprivredno zemljište u vlasništvu države</w:t>
      </w:r>
      <w:r w:rsidR="009E656A">
        <w:rPr>
          <w:rFonts w:ascii="Arial Narrow" w:hAnsi="Arial Narrow"/>
          <w:bCs/>
        </w:rPr>
        <w:t xml:space="preserve"> većim dijelom koristi Kaznionica u Lepoglavi.</w:t>
      </w:r>
    </w:p>
    <w:p w:rsidR="00D0085E" w:rsidRDefault="00D0085E" w:rsidP="009E656A">
      <w:pPr>
        <w:pStyle w:val="Bezproreda"/>
        <w:jc w:val="both"/>
        <w:rPr>
          <w:rFonts w:ascii="Arial Narrow" w:hAnsi="Arial Narrow"/>
          <w:bCs/>
        </w:rPr>
      </w:pPr>
    </w:p>
    <w:p w:rsidR="009E656A" w:rsidRDefault="009E656A" w:rsidP="009E656A">
      <w:pPr>
        <w:pStyle w:val="Bezproreda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Uslijed prirodnih nepogoda na području grada Lepoglave</w:t>
      </w:r>
      <w:r w:rsidR="00D0085E">
        <w:rPr>
          <w:rFonts w:ascii="Arial Narrow" w:hAnsi="Arial Narrow"/>
          <w:bCs/>
        </w:rPr>
        <w:t xml:space="preserve"> kao posljedica velikih kiša t</w:t>
      </w:r>
      <w:r>
        <w:rPr>
          <w:rFonts w:ascii="Arial Narrow" w:hAnsi="Arial Narrow"/>
          <w:bCs/>
        </w:rPr>
        <w:t>ijekom svibnja 2023. godine, proglašene su dvije prirodne nepogode za Grad Lepoglavu, od poplave i klizanja, tečenja, odronjavanja i prevrtanja zemljišta te je došlo do značajnih oštećenja na poljoprivrednim zemljištima i poljoprivrednim prinosima, kao i oštećenja nerazvrstanih cesta, te daljnje pogoršanje nesaniranih klizišta na području Grada Lepoglave.</w:t>
      </w:r>
    </w:p>
    <w:p w:rsidR="00D0085E" w:rsidRDefault="00181C2C" w:rsidP="009E656A">
      <w:pPr>
        <w:pStyle w:val="Bezproreda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Na obje prirodne nepogode ukupno su zaprimljene</w:t>
      </w:r>
      <w:r w:rsidR="000908E2">
        <w:rPr>
          <w:rFonts w:ascii="Arial Narrow" w:hAnsi="Arial Narrow"/>
          <w:bCs/>
        </w:rPr>
        <w:t xml:space="preserve"> i u Registar šteta unijete</w:t>
      </w:r>
      <w:bookmarkStart w:id="0" w:name="_GoBack"/>
      <w:bookmarkEnd w:id="0"/>
      <w:r>
        <w:rPr>
          <w:rFonts w:ascii="Arial Narrow" w:hAnsi="Arial Narrow"/>
          <w:bCs/>
        </w:rPr>
        <w:t xml:space="preserve"> 54 prijave sa prijavljenom štetom u iznosu od 2.778.186,80 EURA.</w:t>
      </w:r>
    </w:p>
    <w:p w:rsidR="009E656A" w:rsidRDefault="009E656A" w:rsidP="009E656A">
      <w:pPr>
        <w:pStyle w:val="Bezproreda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Prirodne nepogode su uzrokovale povećane troškove za održavanje komunalne infrastrukture, kao i troškove sanacije odrona zemljišta (klizišta) na nerazvrstanim cestama iz prijašnjih godina.</w:t>
      </w:r>
    </w:p>
    <w:p w:rsidR="00D0085E" w:rsidRDefault="00D0085E" w:rsidP="009E656A">
      <w:pPr>
        <w:pStyle w:val="Bezproreda"/>
        <w:jc w:val="both"/>
        <w:rPr>
          <w:rFonts w:ascii="Arial Narrow" w:hAnsi="Arial Narrow"/>
          <w:bCs/>
        </w:rPr>
      </w:pPr>
    </w:p>
    <w:p w:rsidR="009E656A" w:rsidRDefault="009E656A" w:rsidP="009E656A">
      <w:pPr>
        <w:pStyle w:val="Bezproreda"/>
        <w:jc w:val="both"/>
        <w:rPr>
          <w:rFonts w:ascii="Arial Narrow" w:hAnsi="Arial Narrow"/>
          <w:bCs/>
        </w:rPr>
      </w:pPr>
      <w:r w:rsidRPr="007F361C">
        <w:rPr>
          <w:rFonts w:ascii="Arial Narrow" w:hAnsi="Arial Narrow"/>
          <w:bCs/>
        </w:rPr>
        <w:t>Tijekom 20</w:t>
      </w:r>
      <w:r>
        <w:rPr>
          <w:rFonts w:ascii="Arial Narrow" w:hAnsi="Arial Narrow"/>
          <w:bCs/>
        </w:rPr>
        <w:t>2</w:t>
      </w:r>
      <w:r w:rsidR="00181C2C">
        <w:rPr>
          <w:rFonts w:ascii="Arial Narrow" w:hAnsi="Arial Narrow"/>
          <w:bCs/>
        </w:rPr>
        <w:t>3</w:t>
      </w:r>
      <w:r w:rsidRPr="007F361C">
        <w:rPr>
          <w:rFonts w:ascii="Arial Narrow" w:hAnsi="Arial Narrow"/>
          <w:bCs/>
        </w:rPr>
        <w:t xml:space="preserve">. godine iz Proračuna grada Lepoglave izdvojen je iznos od </w:t>
      </w:r>
      <w:r w:rsidR="0067194E" w:rsidRPr="0067194E">
        <w:rPr>
          <w:rFonts w:ascii="Arial Narrow" w:hAnsi="Arial Narrow"/>
          <w:bCs/>
        </w:rPr>
        <w:t>333.215,50</w:t>
      </w:r>
      <w:r w:rsidRPr="0067194E">
        <w:rPr>
          <w:rFonts w:ascii="Arial Narrow" w:hAnsi="Arial Narrow"/>
          <w:bCs/>
        </w:rPr>
        <w:t xml:space="preserve"> </w:t>
      </w:r>
      <w:r w:rsidR="00181C2C">
        <w:rPr>
          <w:rFonts w:ascii="Arial Narrow" w:hAnsi="Arial Narrow"/>
          <w:bCs/>
        </w:rPr>
        <w:t>EURA</w:t>
      </w:r>
      <w:r w:rsidR="0067194E">
        <w:rPr>
          <w:rFonts w:ascii="Arial Narrow" w:hAnsi="Arial Narrow"/>
          <w:bCs/>
        </w:rPr>
        <w:t xml:space="preserve">, </w:t>
      </w:r>
      <w:r w:rsidRPr="004F66B6">
        <w:rPr>
          <w:rFonts w:ascii="Arial Narrow" w:hAnsi="Arial Narrow"/>
          <w:bCs/>
        </w:rPr>
        <w:t xml:space="preserve">time da su sredstva utrošena na izvršenje radova na sanaciji odrona i na uslugu nadzora nad izvođenjem radova. </w:t>
      </w:r>
    </w:p>
    <w:p w:rsidR="0067194E" w:rsidRPr="004F66B6" w:rsidRDefault="0067194E" w:rsidP="009E656A">
      <w:pPr>
        <w:pStyle w:val="Bezproreda"/>
        <w:jc w:val="both"/>
        <w:rPr>
          <w:rFonts w:ascii="Arial Narrow" w:hAnsi="Arial Narrow"/>
          <w:bCs/>
        </w:rPr>
      </w:pPr>
    </w:p>
    <w:p w:rsidR="00642025" w:rsidRPr="00642025" w:rsidRDefault="00642025" w:rsidP="00642025">
      <w:pPr>
        <w:jc w:val="both"/>
        <w:rPr>
          <w:rFonts w:ascii="Arial Narrow" w:hAnsi="Arial Narrow"/>
        </w:rPr>
      </w:pPr>
      <w:r w:rsidRPr="00642025">
        <w:rPr>
          <w:rFonts w:ascii="Arial Narrow" w:hAnsi="Arial Narrow"/>
        </w:rPr>
        <w:t xml:space="preserve">Komunalno redarstvo Grada Lepoglava je tijekom 2023. godine dostavilo 114 Naloga za uređenje vlasničko-korisničkih čestica, 2 Opomene i jedan zahtjev poljoprivrednoj inspekciji pretežito zbog neodržavanja </w:t>
      </w:r>
      <w:r w:rsidRPr="00642025">
        <w:rPr>
          <w:rFonts w:ascii="Arial Narrow" w:hAnsi="Arial Narrow"/>
        </w:rPr>
        <w:lastRenderedPageBreak/>
        <w:t>poljoprivrednog zemljišta (vinograda, livada, oranica) posebice, obraštanje poljoprivrednog zemljišta višegodišnjim raslinjem i korova ambrozije, te sprječavanje širenja korova na susjedno obradivo i putno zemljište, i održavanje međa. U navedenom razdoblju  komunalno redarstvo je usmeno upozorilo 7 vlasnika-posjednika na obvezu provođenja agrotehničkih mjera na poljoprivrednim površinama posebice vlasnike parcela zarasle u korov ambroziju. Napominje se da i dalje postoji problem oko provedbe agrotehničkih mjera zbog nesređenosti katastarskih mapa (imovinsko-pravnih odnosa), zbog konfiguracije terena i pojave klizišta na brdskim površinama, provođenja sudskih sporova, dostave pismena vlasnicima-posjednicima, te vlasnicima starije životne dobi, posebice ljudi koji su preko socijale smješteni u domovima. U proteklom razdoblju zatraženo je  33 Rješenja o nasljeđivanju zbog utvrđivanja vlasnika spornih parcela</w:t>
      </w:r>
      <w:r>
        <w:rPr>
          <w:rFonts w:ascii="Arial Narrow" w:hAnsi="Arial Narrow"/>
        </w:rPr>
        <w:t>.</w:t>
      </w:r>
    </w:p>
    <w:p w:rsidR="009E656A" w:rsidRDefault="009E656A" w:rsidP="009E65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Informiranje vlasnika-posjednika poljoprivrednog zemljišta  Grad Lepoglava </w:t>
      </w:r>
      <w:r w:rsidR="00781570">
        <w:rPr>
          <w:rFonts w:ascii="Arial Narrow" w:hAnsi="Arial Narrow"/>
        </w:rPr>
        <w:t>tijekom</w:t>
      </w:r>
      <w:r>
        <w:rPr>
          <w:rFonts w:ascii="Arial Narrow" w:hAnsi="Arial Narrow"/>
        </w:rPr>
        <w:t xml:space="preserve"> 202</w:t>
      </w:r>
      <w:r w:rsidR="00781570">
        <w:rPr>
          <w:rFonts w:ascii="Arial Narrow" w:hAnsi="Arial Narrow"/>
        </w:rPr>
        <w:t>3</w:t>
      </w:r>
      <w:r>
        <w:rPr>
          <w:rFonts w:ascii="Arial Narrow" w:hAnsi="Arial Narrow"/>
        </w:rPr>
        <w:t>. godine u više navrata vršio je informiranje putem medija, oglasnih ploča, web stranicama gradskog lista o načinu i obvezi redovitog održavanja poljoprivrednog zemljišta, načinu sprječavanja oštećivanja i uzrupacije putnog zemljišta u zaštitnom pojasu, a posebno o uklanjanju korova AMBROZIJE pogotovo tokom cvatnje, te o posljedicama zbog ne poduzimanja mjera sprječavanje zakorovljenosti.</w:t>
      </w:r>
    </w:p>
    <w:p w:rsidR="009E656A" w:rsidRDefault="009E656A" w:rsidP="009E656A">
      <w:pPr>
        <w:pStyle w:val="Bezproreda"/>
        <w:jc w:val="both"/>
        <w:rPr>
          <w:rFonts w:ascii="Arial Narrow" w:hAnsi="Arial Narrow"/>
          <w:bCs/>
        </w:rPr>
      </w:pPr>
      <w:r w:rsidRPr="006D5F75">
        <w:rPr>
          <w:rFonts w:ascii="Arial Narrow" w:hAnsi="Arial Narrow"/>
          <w:bCs/>
        </w:rPr>
        <w:t xml:space="preserve">Područje </w:t>
      </w:r>
      <w:r>
        <w:rPr>
          <w:rFonts w:ascii="Arial Narrow" w:hAnsi="Arial Narrow"/>
          <w:bCs/>
        </w:rPr>
        <w:t>Grada Lepoglave je velikim dijelom</w:t>
      </w:r>
      <w:r w:rsidRPr="006D5F75">
        <w:rPr>
          <w:rFonts w:ascii="Arial Narrow" w:hAnsi="Arial Narrow"/>
          <w:bCs/>
        </w:rPr>
        <w:t xml:space="preserve"> pokriveno</w:t>
      </w:r>
      <w:r>
        <w:rPr>
          <w:rFonts w:ascii="Arial Narrow" w:hAnsi="Arial Narrow"/>
          <w:bCs/>
        </w:rPr>
        <w:t xml:space="preserve"> šumom i </w:t>
      </w:r>
      <w:r w:rsidRPr="006D5F75">
        <w:rPr>
          <w:rFonts w:ascii="Arial Narrow" w:hAnsi="Arial Narrow"/>
          <w:bCs/>
        </w:rPr>
        <w:t>zelenim obradivim površinama,</w:t>
      </w:r>
      <w:r>
        <w:rPr>
          <w:rFonts w:ascii="Arial Narrow" w:hAnsi="Arial Narrow"/>
          <w:bCs/>
        </w:rPr>
        <w:t xml:space="preserve"> a neke od obradivih poljoprivrednih površina su zapuštene duže vrijeme. Grad Lepoglava nastoji proaktivnim djelovanjem i aktivnim mjerama potaknuti vlasnike, odnosno ovlaštenike poljoprivrednog zemljišta na njihovo redovito obrađivanje te sprječavanje njihove zakorovljenosti.</w:t>
      </w:r>
    </w:p>
    <w:p w:rsidR="009E656A" w:rsidRDefault="009E656A" w:rsidP="009E656A">
      <w:pPr>
        <w:pStyle w:val="Bezproreda"/>
        <w:jc w:val="both"/>
        <w:rPr>
          <w:rFonts w:ascii="Arial Narrow" w:hAnsi="Arial Narrow"/>
          <w:bCs/>
        </w:rPr>
      </w:pPr>
    </w:p>
    <w:p w:rsidR="009E656A" w:rsidRDefault="009E656A" w:rsidP="009E656A">
      <w:pPr>
        <w:pStyle w:val="Bezproreda"/>
        <w:jc w:val="both"/>
        <w:rPr>
          <w:rFonts w:ascii="Arial Narrow" w:hAnsi="Arial Narrow"/>
          <w:bCs/>
        </w:rPr>
      </w:pPr>
      <w:r w:rsidRPr="006D5F75">
        <w:rPr>
          <w:rFonts w:ascii="Arial Narrow" w:hAnsi="Arial Narrow"/>
          <w:bCs/>
        </w:rPr>
        <w:t xml:space="preserve">Ovo Izvješće </w:t>
      </w:r>
      <w:r>
        <w:rPr>
          <w:rFonts w:ascii="Arial Narrow" w:hAnsi="Arial Narrow"/>
          <w:bCs/>
        </w:rPr>
        <w:t>uputiti će se na znanje Gradskom vijeću Grada Lepoglave i objaviti u Službenom vjesniku Varaždinske županije te dostaviti Ministarstvu poljoprivrede i Hrvatskoj agenciji za poljoprivredu i hranu.</w:t>
      </w:r>
    </w:p>
    <w:p w:rsidR="009E656A" w:rsidRDefault="009E656A" w:rsidP="009E656A">
      <w:pPr>
        <w:pStyle w:val="Bezproreda"/>
        <w:jc w:val="both"/>
        <w:rPr>
          <w:rFonts w:ascii="Arial Narrow" w:hAnsi="Arial Narrow"/>
          <w:bCs/>
        </w:rPr>
      </w:pPr>
    </w:p>
    <w:p w:rsidR="009E656A" w:rsidRPr="00DE06A5" w:rsidRDefault="009E656A" w:rsidP="009E656A">
      <w:pPr>
        <w:pStyle w:val="Bezproreda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</w:t>
      </w:r>
      <w:r w:rsidRPr="00DE06A5">
        <w:rPr>
          <w:rFonts w:ascii="Arial Narrow" w:hAnsi="Arial Narrow"/>
          <w:b/>
          <w:bCs/>
        </w:rPr>
        <w:t>GRADONAČELNIK</w:t>
      </w:r>
      <w:r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ab/>
      </w:r>
    </w:p>
    <w:p w:rsidR="009E656A" w:rsidRPr="005D4F4D" w:rsidRDefault="009E656A" w:rsidP="009E656A">
      <w:pPr>
        <w:pStyle w:val="Bezproreda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>Marijan Škvarić, dipl.ing.</w:t>
      </w:r>
      <w:r>
        <w:rPr>
          <w:rFonts w:asciiTheme="minorHAnsi" w:hAnsi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4FCA9" wp14:editId="143DAE72">
                <wp:simplePos x="0" y="0"/>
                <wp:positionH relativeFrom="column">
                  <wp:posOffset>2903220</wp:posOffset>
                </wp:positionH>
                <wp:positionV relativeFrom="paragraph">
                  <wp:posOffset>2157095</wp:posOffset>
                </wp:positionV>
                <wp:extent cx="3190875" cy="1390650"/>
                <wp:effectExtent l="2540" t="0" r="0" b="63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56A" w:rsidRDefault="009E656A" w:rsidP="009E656A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4FCA9" id="Tekstni okvir 1" o:spid="_x0000_s1027" type="#_x0000_t202" style="position:absolute;left:0;text-align:left;margin-left:228.6pt;margin-top:169.85pt;width:251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" stroked="f">
                <v:textbox>
                  <w:txbxContent>
                    <w:p w:rsidR="009E656A" w:rsidRDefault="009E656A" w:rsidP="009E656A">
                      <w:pPr>
                        <w:ind w:left="-56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6AD" w:rsidRDefault="00FD36AD" w:rsidP="009E656A">
      <w:pPr>
        <w:rPr>
          <w:rFonts w:ascii="Arial Narrow" w:hAnsi="Arial Narrow"/>
          <w:bCs/>
        </w:rPr>
      </w:pPr>
    </w:p>
    <w:p w:rsidR="009E656A" w:rsidRDefault="009E656A" w:rsidP="009E656A"/>
    <w:sectPr w:rsidR="009E6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39" w:rsidRDefault="005A3E39" w:rsidP="009E656A">
      <w:pPr>
        <w:spacing w:after="0" w:line="240" w:lineRule="auto"/>
      </w:pPr>
      <w:r>
        <w:separator/>
      </w:r>
    </w:p>
  </w:endnote>
  <w:endnote w:type="continuationSeparator" w:id="0">
    <w:p w:rsidR="005A3E39" w:rsidRDefault="005A3E39" w:rsidP="009E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39" w:rsidRDefault="005A3E39" w:rsidP="009E656A">
      <w:pPr>
        <w:spacing w:after="0" w:line="240" w:lineRule="auto"/>
      </w:pPr>
      <w:r>
        <w:separator/>
      </w:r>
    </w:p>
  </w:footnote>
  <w:footnote w:type="continuationSeparator" w:id="0">
    <w:p w:rsidR="005A3E39" w:rsidRDefault="005A3E39" w:rsidP="009E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D3338"/>
    <w:multiLevelType w:val="hybridMultilevel"/>
    <w:tmpl w:val="AFC23B42"/>
    <w:lvl w:ilvl="0" w:tplc="0AD4DC0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6A"/>
    <w:rsid w:val="000908E2"/>
    <w:rsid w:val="00181C2C"/>
    <w:rsid w:val="005A3E39"/>
    <w:rsid w:val="00642025"/>
    <w:rsid w:val="0067194E"/>
    <w:rsid w:val="00781570"/>
    <w:rsid w:val="009E656A"/>
    <w:rsid w:val="00D0085E"/>
    <w:rsid w:val="00F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68433-7164-422B-8B09-655D3819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semiHidden/>
    <w:unhideWhenUsed/>
    <w:qFormat/>
    <w:rsid w:val="009E656A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kern w:val="28"/>
      <w:sz w:val="16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9E656A"/>
    <w:pPr>
      <w:spacing w:after="0" w:line="240" w:lineRule="auto"/>
    </w:pPr>
    <w:rPr>
      <w:rFonts w:ascii="Calibri" w:hAnsi="Calibri" w:cs="Times New Roman"/>
    </w:rPr>
  </w:style>
  <w:style w:type="character" w:customStyle="1" w:styleId="Naslov3Char">
    <w:name w:val="Naslov 3 Char"/>
    <w:basedOn w:val="Zadanifontodlomka"/>
    <w:link w:val="Naslov3"/>
    <w:semiHidden/>
    <w:rsid w:val="009E656A"/>
    <w:rPr>
      <w:rFonts w:ascii="Tahoma" w:eastAsia="Times New Roman" w:hAnsi="Tahoma" w:cs="Times New Roman"/>
      <w:b/>
      <w:kern w:val="28"/>
      <w:sz w:val="16"/>
      <w:szCs w:val="20"/>
    </w:rPr>
  </w:style>
  <w:style w:type="character" w:styleId="Hiperveza">
    <w:name w:val="Hyperlink"/>
    <w:basedOn w:val="Zadanifontodlomka"/>
    <w:unhideWhenUsed/>
    <w:rsid w:val="009E656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1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1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oglava@lepoglav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poglava@lepoglav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Putanec</dc:creator>
  <cp:keywords/>
  <dc:description/>
  <cp:lastModifiedBy>Josipa Putanec</cp:lastModifiedBy>
  <cp:revision>5</cp:revision>
  <cp:lastPrinted>2024-03-20T09:27:00Z</cp:lastPrinted>
  <dcterms:created xsi:type="dcterms:W3CDTF">2024-03-20T08:53:00Z</dcterms:created>
  <dcterms:modified xsi:type="dcterms:W3CDTF">2024-03-20T10:47:00Z</dcterms:modified>
</cp:coreProperties>
</file>